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7C1" w:rsidRPr="00954B9E" w:rsidRDefault="00D9666E">
      <w:pPr>
        <w:jc w:val="center"/>
        <w:rPr>
          <w:b/>
          <w:sz w:val="28"/>
          <w:szCs w:val="28"/>
        </w:rPr>
      </w:pPr>
      <w:r w:rsidRPr="00954B9E">
        <w:rPr>
          <w:b/>
          <w:sz w:val="28"/>
          <w:szCs w:val="28"/>
        </w:rPr>
        <w:t>Draft Constitution for a small church</w:t>
      </w:r>
    </w:p>
    <w:p w:rsidR="00954B9E" w:rsidRDefault="00954B9E">
      <w:pPr>
        <w:jc w:val="center"/>
      </w:pPr>
    </w:p>
    <w:p w:rsidR="00954B9E" w:rsidRPr="00954B9E" w:rsidRDefault="00954B9E">
      <w:pPr>
        <w:jc w:val="center"/>
        <w:rPr>
          <w:b/>
          <w:sz w:val="24"/>
          <w:szCs w:val="24"/>
        </w:rPr>
      </w:pPr>
      <w:r w:rsidRPr="00954B9E">
        <w:rPr>
          <w:b/>
          <w:sz w:val="24"/>
          <w:szCs w:val="24"/>
        </w:rPr>
        <w:t>Not Incorporated</w:t>
      </w:r>
    </w:p>
    <w:p w:rsidR="00954B9E" w:rsidRDefault="00954B9E">
      <w:pPr>
        <w:jc w:val="center"/>
      </w:pPr>
    </w:p>
    <w:p w:rsidR="00954B9E" w:rsidRDefault="00954B9E">
      <w:pPr>
        <w:jc w:val="center"/>
      </w:pPr>
      <w:r>
        <w:t>“</w:t>
      </w:r>
      <w:r w:rsidRPr="00954B9E">
        <w:rPr>
          <w:b/>
          <w:sz w:val="24"/>
          <w:szCs w:val="24"/>
        </w:rPr>
        <w:t>Basic Religious Charity</w:t>
      </w:r>
      <w:r>
        <w:t>”</w:t>
      </w:r>
    </w:p>
    <w:p w:rsidR="00D9666E" w:rsidRDefault="00D9666E">
      <w:pPr>
        <w:jc w:val="center"/>
      </w:pPr>
    </w:p>
    <w:p w:rsidR="00D9666E" w:rsidRDefault="00D9666E">
      <w:pPr>
        <w:jc w:val="center"/>
      </w:pPr>
    </w:p>
    <w:p w:rsidR="007427C1" w:rsidRDefault="007427C1">
      <w:pPr>
        <w:jc w:val="center"/>
        <w:rPr>
          <w:b/>
          <w:bCs/>
          <w:sz w:val="24"/>
        </w:rPr>
      </w:pPr>
      <w:r>
        <w:rPr>
          <w:b/>
          <w:bCs/>
          <w:sz w:val="24"/>
        </w:rPr>
        <w:t>INDEX</w:t>
      </w:r>
    </w:p>
    <w:p w:rsidR="007427C1" w:rsidRDefault="007427C1">
      <w:pPr>
        <w:jc w:val="left"/>
        <w:rPr>
          <w:b/>
          <w:bCs/>
        </w:rPr>
      </w:pPr>
    </w:p>
    <w:p w:rsidR="00F52F62" w:rsidRDefault="007427C1">
      <w:pPr>
        <w:pStyle w:val="TOC1"/>
        <w:rPr>
          <w:rFonts w:asciiTheme="minorHAnsi" w:eastAsiaTheme="minorEastAsia" w:hAnsiTheme="minorHAnsi" w:cstheme="minorBidi"/>
          <w:sz w:val="22"/>
          <w:szCs w:val="22"/>
          <w:lang w:eastAsia="en-AU"/>
        </w:rPr>
      </w:pPr>
      <w:r>
        <w:rPr>
          <w:b/>
          <w:bCs/>
          <w:sz w:val="32"/>
        </w:rPr>
        <w:fldChar w:fldCharType="begin"/>
      </w:r>
      <w:r>
        <w:rPr>
          <w:b/>
          <w:bCs/>
          <w:sz w:val="32"/>
        </w:rPr>
        <w:instrText xml:space="preserve"> TOC \o "1-1" \h \z </w:instrText>
      </w:r>
      <w:r>
        <w:rPr>
          <w:b/>
          <w:bCs/>
          <w:sz w:val="32"/>
        </w:rPr>
        <w:fldChar w:fldCharType="separate"/>
      </w:r>
      <w:hyperlink w:anchor="_Toc456343924" w:history="1">
        <w:r w:rsidR="00F52F62" w:rsidRPr="00A37118">
          <w:rPr>
            <w:rStyle w:val="Hyperlink"/>
            <w:rFonts w:cs="Arial"/>
          </w:rPr>
          <w:t>1.</w:t>
        </w:r>
        <w:r w:rsidR="00F52F62">
          <w:rPr>
            <w:rFonts w:asciiTheme="minorHAnsi" w:eastAsiaTheme="minorEastAsia" w:hAnsiTheme="minorHAnsi" w:cstheme="minorBidi"/>
            <w:sz w:val="22"/>
            <w:szCs w:val="22"/>
            <w:lang w:eastAsia="en-AU"/>
          </w:rPr>
          <w:tab/>
        </w:r>
        <w:r w:rsidR="00F52F62" w:rsidRPr="00A37118">
          <w:rPr>
            <w:rStyle w:val="Hyperlink"/>
            <w:rFonts w:cs="Arial"/>
          </w:rPr>
          <w:t>Name of Church</w:t>
        </w:r>
        <w:r w:rsidR="00F52F62">
          <w:rPr>
            <w:webHidden/>
          </w:rPr>
          <w:tab/>
        </w:r>
        <w:r w:rsidR="00F52F62">
          <w:rPr>
            <w:webHidden/>
          </w:rPr>
          <w:fldChar w:fldCharType="begin"/>
        </w:r>
        <w:r w:rsidR="00F52F62">
          <w:rPr>
            <w:webHidden/>
          </w:rPr>
          <w:instrText xml:space="preserve"> PAGEREF _Toc456343924 \h </w:instrText>
        </w:r>
        <w:r w:rsidR="00F52F62">
          <w:rPr>
            <w:webHidden/>
          </w:rPr>
        </w:r>
        <w:r w:rsidR="00F52F62">
          <w:rPr>
            <w:webHidden/>
          </w:rPr>
          <w:fldChar w:fldCharType="separate"/>
        </w:r>
        <w:r w:rsidR="00F52F62">
          <w:rPr>
            <w:webHidden/>
          </w:rPr>
          <w:t>1</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25" w:history="1">
        <w:r w:rsidR="00F52F62" w:rsidRPr="00A37118">
          <w:rPr>
            <w:rStyle w:val="Hyperlink"/>
            <w:rFonts w:cs="Arial"/>
          </w:rPr>
          <w:t>2.</w:t>
        </w:r>
        <w:r w:rsidR="00F52F62">
          <w:rPr>
            <w:rFonts w:asciiTheme="minorHAnsi" w:eastAsiaTheme="minorEastAsia" w:hAnsiTheme="minorHAnsi" w:cstheme="minorBidi"/>
            <w:sz w:val="22"/>
            <w:szCs w:val="22"/>
            <w:lang w:eastAsia="en-AU"/>
          </w:rPr>
          <w:tab/>
        </w:r>
        <w:r w:rsidR="00F52F62" w:rsidRPr="00A37118">
          <w:rPr>
            <w:rStyle w:val="Hyperlink"/>
            <w:rFonts w:cs="Arial"/>
          </w:rPr>
          <w:t>Definitions</w:t>
        </w:r>
        <w:r w:rsidR="00F52F62">
          <w:rPr>
            <w:webHidden/>
          </w:rPr>
          <w:tab/>
        </w:r>
        <w:r w:rsidR="00F52F62">
          <w:rPr>
            <w:webHidden/>
          </w:rPr>
          <w:fldChar w:fldCharType="begin"/>
        </w:r>
        <w:r w:rsidR="00F52F62">
          <w:rPr>
            <w:webHidden/>
          </w:rPr>
          <w:instrText xml:space="preserve"> PAGEREF _Toc456343925 \h </w:instrText>
        </w:r>
        <w:r w:rsidR="00F52F62">
          <w:rPr>
            <w:webHidden/>
          </w:rPr>
        </w:r>
        <w:r w:rsidR="00F52F62">
          <w:rPr>
            <w:webHidden/>
          </w:rPr>
          <w:fldChar w:fldCharType="separate"/>
        </w:r>
        <w:r w:rsidR="00F52F62">
          <w:rPr>
            <w:webHidden/>
          </w:rPr>
          <w:t>1</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26" w:history="1">
        <w:r w:rsidR="00F52F62" w:rsidRPr="00A37118">
          <w:rPr>
            <w:rStyle w:val="Hyperlink"/>
            <w:rFonts w:cs="Arial"/>
          </w:rPr>
          <w:t>3.</w:t>
        </w:r>
        <w:r w:rsidR="00F52F62">
          <w:rPr>
            <w:rFonts w:asciiTheme="minorHAnsi" w:eastAsiaTheme="minorEastAsia" w:hAnsiTheme="minorHAnsi" w:cstheme="minorBidi"/>
            <w:sz w:val="22"/>
            <w:szCs w:val="22"/>
            <w:lang w:eastAsia="en-AU"/>
          </w:rPr>
          <w:tab/>
        </w:r>
        <w:r w:rsidR="00F52F62" w:rsidRPr="00A37118">
          <w:rPr>
            <w:rStyle w:val="Hyperlink"/>
            <w:rFonts w:cs="Arial"/>
          </w:rPr>
          <w:t>Objects</w:t>
        </w:r>
        <w:r w:rsidR="00F52F62">
          <w:rPr>
            <w:webHidden/>
          </w:rPr>
          <w:tab/>
        </w:r>
        <w:r w:rsidR="00F52F62">
          <w:rPr>
            <w:webHidden/>
          </w:rPr>
          <w:fldChar w:fldCharType="begin"/>
        </w:r>
        <w:r w:rsidR="00F52F62">
          <w:rPr>
            <w:webHidden/>
          </w:rPr>
          <w:instrText xml:space="preserve"> PAGEREF _Toc456343926 \h </w:instrText>
        </w:r>
        <w:r w:rsidR="00F52F62">
          <w:rPr>
            <w:webHidden/>
          </w:rPr>
        </w:r>
        <w:r w:rsidR="00F52F62">
          <w:rPr>
            <w:webHidden/>
          </w:rPr>
          <w:fldChar w:fldCharType="separate"/>
        </w:r>
        <w:r w:rsidR="00F52F62">
          <w:rPr>
            <w:webHidden/>
          </w:rPr>
          <w:t>1</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27" w:history="1">
        <w:r w:rsidR="00F52F62" w:rsidRPr="00A37118">
          <w:rPr>
            <w:rStyle w:val="Hyperlink"/>
            <w:rFonts w:cs="Arial"/>
          </w:rPr>
          <w:t>4.</w:t>
        </w:r>
        <w:r w:rsidR="00F52F62">
          <w:rPr>
            <w:rFonts w:asciiTheme="minorHAnsi" w:eastAsiaTheme="minorEastAsia" w:hAnsiTheme="minorHAnsi" w:cstheme="minorBidi"/>
            <w:sz w:val="22"/>
            <w:szCs w:val="22"/>
            <w:lang w:eastAsia="en-AU"/>
          </w:rPr>
          <w:tab/>
        </w:r>
        <w:r w:rsidR="00F52F62" w:rsidRPr="00A37118">
          <w:rPr>
            <w:rStyle w:val="Hyperlink"/>
            <w:rFonts w:cs="Arial"/>
          </w:rPr>
          <w:t>Statement of Faith</w:t>
        </w:r>
        <w:r w:rsidR="00F52F62">
          <w:rPr>
            <w:webHidden/>
          </w:rPr>
          <w:tab/>
        </w:r>
        <w:r w:rsidR="00F52F62">
          <w:rPr>
            <w:webHidden/>
          </w:rPr>
          <w:fldChar w:fldCharType="begin"/>
        </w:r>
        <w:r w:rsidR="00F52F62">
          <w:rPr>
            <w:webHidden/>
          </w:rPr>
          <w:instrText xml:space="preserve"> PAGEREF _Toc456343927 \h </w:instrText>
        </w:r>
        <w:r w:rsidR="00F52F62">
          <w:rPr>
            <w:webHidden/>
          </w:rPr>
        </w:r>
        <w:r w:rsidR="00F52F62">
          <w:rPr>
            <w:webHidden/>
          </w:rPr>
          <w:fldChar w:fldCharType="separate"/>
        </w:r>
        <w:r w:rsidR="00F52F62">
          <w:rPr>
            <w:webHidden/>
          </w:rPr>
          <w:t>2</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28" w:history="1">
        <w:r w:rsidR="00F52F62" w:rsidRPr="00A37118">
          <w:rPr>
            <w:rStyle w:val="Hyperlink"/>
            <w:rFonts w:cs="Arial"/>
          </w:rPr>
          <w:t>5.</w:t>
        </w:r>
        <w:r w:rsidR="00F52F62">
          <w:rPr>
            <w:rFonts w:asciiTheme="minorHAnsi" w:eastAsiaTheme="minorEastAsia" w:hAnsiTheme="minorHAnsi" w:cstheme="minorBidi"/>
            <w:sz w:val="22"/>
            <w:szCs w:val="22"/>
            <w:lang w:eastAsia="en-AU"/>
          </w:rPr>
          <w:tab/>
        </w:r>
        <w:r w:rsidR="00F52F62" w:rsidRPr="00A37118">
          <w:rPr>
            <w:rStyle w:val="Hyperlink"/>
            <w:rFonts w:cs="Arial"/>
          </w:rPr>
          <w:t>Powers</w:t>
        </w:r>
        <w:r w:rsidR="00F52F62">
          <w:rPr>
            <w:webHidden/>
          </w:rPr>
          <w:tab/>
        </w:r>
        <w:r w:rsidR="00F52F62">
          <w:rPr>
            <w:webHidden/>
          </w:rPr>
          <w:fldChar w:fldCharType="begin"/>
        </w:r>
        <w:r w:rsidR="00F52F62">
          <w:rPr>
            <w:webHidden/>
          </w:rPr>
          <w:instrText xml:space="preserve"> PAGEREF _Toc456343928 \h </w:instrText>
        </w:r>
        <w:r w:rsidR="00F52F62">
          <w:rPr>
            <w:webHidden/>
          </w:rPr>
        </w:r>
        <w:r w:rsidR="00F52F62">
          <w:rPr>
            <w:webHidden/>
          </w:rPr>
          <w:fldChar w:fldCharType="separate"/>
        </w:r>
        <w:r w:rsidR="00F52F62">
          <w:rPr>
            <w:webHidden/>
          </w:rPr>
          <w:t>2</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29" w:history="1">
        <w:r w:rsidR="00F52F62" w:rsidRPr="00A37118">
          <w:rPr>
            <w:rStyle w:val="Hyperlink"/>
            <w:rFonts w:cs="Arial"/>
          </w:rPr>
          <w:t>6.</w:t>
        </w:r>
        <w:r w:rsidR="00F52F62">
          <w:rPr>
            <w:rFonts w:asciiTheme="minorHAnsi" w:eastAsiaTheme="minorEastAsia" w:hAnsiTheme="minorHAnsi" w:cstheme="minorBidi"/>
            <w:sz w:val="22"/>
            <w:szCs w:val="22"/>
            <w:lang w:eastAsia="en-AU"/>
          </w:rPr>
          <w:tab/>
        </w:r>
        <w:r w:rsidR="00F52F62" w:rsidRPr="00A37118">
          <w:rPr>
            <w:rStyle w:val="Hyperlink"/>
            <w:rFonts w:cs="Arial"/>
          </w:rPr>
          <w:t>Membership</w:t>
        </w:r>
        <w:r w:rsidR="00F52F62">
          <w:rPr>
            <w:webHidden/>
          </w:rPr>
          <w:tab/>
        </w:r>
        <w:r w:rsidR="00F52F62">
          <w:rPr>
            <w:webHidden/>
          </w:rPr>
          <w:fldChar w:fldCharType="begin"/>
        </w:r>
        <w:r w:rsidR="00F52F62">
          <w:rPr>
            <w:webHidden/>
          </w:rPr>
          <w:instrText xml:space="preserve"> PAGEREF _Toc456343929 \h </w:instrText>
        </w:r>
        <w:r w:rsidR="00F52F62">
          <w:rPr>
            <w:webHidden/>
          </w:rPr>
        </w:r>
        <w:r w:rsidR="00F52F62">
          <w:rPr>
            <w:webHidden/>
          </w:rPr>
          <w:fldChar w:fldCharType="separate"/>
        </w:r>
        <w:r w:rsidR="00F52F62">
          <w:rPr>
            <w:webHidden/>
          </w:rPr>
          <w:t>2</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0" w:history="1">
        <w:r w:rsidR="00F52F62" w:rsidRPr="00A37118">
          <w:rPr>
            <w:rStyle w:val="Hyperlink"/>
            <w:rFonts w:cs="Arial"/>
          </w:rPr>
          <w:t>7.</w:t>
        </w:r>
        <w:r w:rsidR="00F52F62">
          <w:rPr>
            <w:rFonts w:asciiTheme="minorHAnsi" w:eastAsiaTheme="minorEastAsia" w:hAnsiTheme="minorHAnsi" w:cstheme="minorBidi"/>
            <w:sz w:val="22"/>
            <w:szCs w:val="22"/>
            <w:lang w:eastAsia="en-AU"/>
          </w:rPr>
          <w:tab/>
        </w:r>
        <w:r w:rsidR="00F52F62" w:rsidRPr="00A37118">
          <w:rPr>
            <w:rStyle w:val="Hyperlink"/>
            <w:rFonts w:cs="Arial"/>
          </w:rPr>
          <w:t>Register of Members</w:t>
        </w:r>
        <w:r w:rsidR="00F52F62">
          <w:rPr>
            <w:webHidden/>
          </w:rPr>
          <w:tab/>
        </w:r>
        <w:r w:rsidR="00F52F62">
          <w:rPr>
            <w:webHidden/>
          </w:rPr>
          <w:fldChar w:fldCharType="begin"/>
        </w:r>
        <w:r w:rsidR="00F52F62">
          <w:rPr>
            <w:webHidden/>
          </w:rPr>
          <w:instrText xml:space="preserve"> PAGEREF _Toc456343930 \h </w:instrText>
        </w:r>
        <w:r w:rsidR="00F52F62">
          <w:rPr>
            <w:webHidden/>
          </w:rPr>
        </w:r>
        <w:r w:rsidR="00F52F62">
          <w:rPr>
            <w:webHidden/>
          </w:rPr>
          <w:fldChar w:fldCharType="separate"/>
        </w:r>
        <w:r w:rsidR="00F52F62">
          <w:rPr>
            <w:webHidden/>
          </w:rPr>
          <w:t>3</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1" w:history="1">
        <w:r w:rsidR="00F52F62" w:rsidRPr="00A37118">
          <w:rPr>
            <w:rStyle w:val="Hyperlink"/>
            <w:rFonts w:cs="Arial"/>
          </w:rPr>
          <w:t>8.</w:t>
        </w:r>
        <w:r w:rsidR="00F52F62">
          <w:rPr>
            <w:rFonts w:asciiTheme="minorHAnsi" w:eastAsiaTheme="minorEastAsia" w:hAnsiTheme="minorHAnsi" w:cstheme="minorBidi"/>
            <w:sz w:val="22"/>
            <w:szCs w:val="22"/>
            <w:lang w:eastAsia="en-AU"/>
          </w:rPr>
          <w:tab/>
        </w:r>
        <w:r w:rsidR="00F52F62" w:rsidRPr="00A37118">
          <w:rPr>
            <w:rStyle w:val="Hyperlink"/>
            <w:rFonts w:cs="Arial"/>
          </w:rPr>
          <w:t>Discipline of Members</w:t>
        </w:r>
        <w:r w:rsidR="00F52F62">
          <w:rPr>
            <w:webHidden/>
          </w:rPr>
          <w:tab/>
        </w:r>
        <w:r w:rsidR="00F52F62">
          <w:rPr>
            <w:webHidden/>
          </w:rPr>
          <w:fldChar w:fldCharType="begin"/>
        </w:r>
        <w:r w:rsidR="00F52F62">
          <w:rPr>
            <w:webHidden/>
          </w:rPr>
          <w:instrText xml:space="preserve"> PAGEREF _Toc456343931 \h </w:instrText>
        </w:r>
        <w:r w:rsidR="00F52F62">
          <w:rPr>
            <w:webHidden/>
          </w:rPr>
        </w:r>
        <w:r w:rsidR="00F52F62">
          <w:rPr>
            <w:webHidden/>
          </w:rPr>
          <w:fldChar w:fldCharType="separate"/>
        </w:r>
        <w:r w:rsidR="00F52F62">
          <w:rPr>
            <w:webHidden/>
          </w:rPr>
          <w:t>3</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2" w:history="1">
        <w:r w:rsidR="00F52F62" w:rsidRPr="00A37118">
          <w:rPr>
            <w:rStyle w:val="Hyperlink"/>
            <w:rFonts w:cs="Arial"/>
          </w:rPr>
          <w:t>9.</w:t>
        </w:r>
        <w:r w:rsidR="00F52F62">
          <w:rPr>
            <w:rFonts w:asciiTheme="minorHAnsi" w:eastAsiaTheme="minorEastAsia" w:hAnsiTheme="minorHAnsi" w:cstheme="minorBidi"/>
            <w:sz w:val="22"/>
            <w:szCs w:val="22"/>
            <w:lang w:eastAsia="en-AU"/>
          </w:rPr>
          <w:tab/>
        </w:r>
        <w:r w:rsidR="00F52F62" w:rsidRPr="00A37118">
          <w:rPr>
            <w:rStyle w:val="Hyperlink"/>
            <w:rFonts w:cs="Arial"/>
          </w:rPr>
          <w:t>Pastors</w:t>
        </w:r>
        <w:r w:rsidR="00F52F62">
          <w:rPr>
            <w:webHidden/>
          </w:rPr>
          <w:tab/>
        </w:r>
        <w:r w:rsidR="00F52F62">
          <w:rPr>
            <w:webHidden/>
          </w:rPr>
          <w:fldChar w:fldCharType="begin"/>
        </w:r>
        <w:r w:rsidR="00F52F62">
          <w:rPr>
            <w:webHidden/>
          </w:rPr>
          <w:instrText xml:space="preserve"> PAGEREF _Toc456343932 \h </w:instrText>
        </w:r>
        <w:r w:rsidR="00F52F62">
          <w:rPr>
            <w:webHidden/>
          </w:rPr>
        </w:r>
        <w:r w:rsidR="00F52F62">
          <w:rPr>
            <w:webHidden/>
          </w:rPr>
          <w:fldChar w:fldCharType="separate"/>
        </w:r>
        <w:r w:rsidR="00F52F62">
          <w:rPr>
            <w:webHidden/>
          </w:rPr>
          <w:t>3</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3" w:history="1">
        <w:r w:rsidR="00F52F62" w:rsidRPr="00A37118">
          <w:rPr>
            <w:rStyle w:val="Hyperlink"/>
            <w:rFonts w:cs="Arial"/>
          </w:rPr>
          <w:t>10.</w:t>
        </w:r>
        <w:r w:rsidR="00F52F62">
          <w:rPr>
            <w:rFonts w:asciiTheme="minorHAnsi" w:eastAsiaTheme="minorEastAsia" w:hAnsiTheme="minorHAnsi" w:cstheme="minorBidi"/>
            <w:sz w:val="22"/>
            <w:szCs w:val="22"/>
            <w:lang w:eastAsia="en-AU"/>
          </w:rPr>
          <w:tab/>
        </w:r>
        <w:r w:rsidR="00F52F62" w:rsidRPr="00A37118">
          <w:rPr>
            <w:rStyle w:val="Hyperlink"/>
            <w:rFonts w:cs="Arial"/>
          </w:rPr>
          <w:t>(Board)</w:t>
        </w:r>
        <w:r w:rsidR="00F52F62">
          <w:rPr>
            <w:webHidden/>
          </w:rPr>
          <w:tab/>
        </w:r>
        <w:r w:rsidR="00F52F62">
          <w:rPr>
            <w:webHidden/>
          </w:rPr>
          <w:fldChar w:fldCharType="begin"/>
        </w:r>
        <w:r w:rsidR="00F52F62">
          <w:rPr>
            <w:webHidden/>
          </w:rPr>
          <w:instrText xml:space="preserve"> PAGEREF _Toc456343933 \h </w:instrText>
        </w:r>
        <w:r w:rsidR="00F52F62">
          <w:rPr>
            <w:webHidden/>
          </w:rPr>
        </w:r>
        <w:r w:rsidR="00F52F62">
          <w:rPr>
            <w:webHidden/>
          </w:rPr>
          <w:fldChar w:fldCharType="separate"/>
        </w:r>
        <w:r w:rsidR="00F52F62">
          <w:rPr>
            <w:webHidden/>
          </w:rPr>
          <w:t>4</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4" w:history="1">
        <w:r w:rsidR="00F52F62" w:rsidRPr="00A37118">
          <w:rPr>
            <w:rStyle w:val="Hyperlink"/>
            <w:rFonts w:cs="Arial"/>
          </w:rPr>
          <w:t>11.</w:t>
        </w:r>
        <w:r w:rsidR="00F52F62">
          <w:rPr>
            <w:rFonts w:asciiTheme="minorHAnsi" w:eastAsiaTheme="minorEastAsia" w:hAnsiTheme="minorHAnsi" w:cstheme="minorBidi"/>
            <w:sz w:val="22"/>
            <w:szCs w:val="22"/>
            <w:lang w:eastAsia="en-AU"/>
          </w:rPr>
          <w:tab/>
        </w:r>
        <w:r w:rsidR="00F52F62" w:rsidRPr="00A37118">
          <w:rPr>
            <w:rStyle w:val="Hyperlink"/>
            <w:rFonts w:cs="Arial"/>
          </w:rPr>
          <w:t>Chairperson</w:t>
        </w:r>
        <w:r w:rsidR="00F52F62">
          <w:rPr>
            <w:webHidden/>
          </w:rPr>
          <w:tab/>
        </w:r>
        <w:r w:rsidR="00F52F62">
          <w:rPr>
            <w:webHidden/>
          </w:rPr>
          <w:fldChar w:fldCharType="begin"/>
        </w:r>
        <w:r w:rsidR="00F52F62">
          <w:rPr>
            <w:webHidden/>
          </w:rPr>
          <w:instrText xml:space="preserve"> PAGEREF _Toc456343934 \h </w:instrText>
        </w:r>
        <w:r w:rsidR="00F52F62">
          <w:rPr>
            <w:webHidden/>
          </w:rPr>
        </w:r>
        <w:r w:rsidR="00F52F62">
          <w:rPr>
            <w:webHidden/>
          </w:rPr>
          <w:fldChar w:fldCharType="separate"/>
        </w:r>
        <w:r w:rsidR="00F52F62">
          <w:rPr>
            <w:webHidden/>
          </w:rPr>
          <w:t>4</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5" w:history="1">
        <w:r w:rsidR="00F52F62" w:rsidRPr="00A37118">
          <w:rPr>
            <w:rStyle w:val="Hyperlink"/>
            <w:rFonts w:cs="Arial"/>
          </w:rPr>
          <w:t>12.</w:t>
        </w:r>
        <w:r w:rsidR="00F52F62">
          <w:rPr>
            <w:rFonts w:asciiTheme="minorHAnsi" w:eastAsiaTheme="minorEastAsia" w:hAnsiTheme="minorHAnsi" w:cstheme="minorBidi"/>
            <w:sz w:val="22"/>
            <w:szCs w:val="22"/>
            <w:lang w:eastAsia="en-AU"/>
          </w:rPr>
          <w:tab/>
        </w:r>
        <w:r w:rsidR="00F52F62" w:rsidRPr="00A37118">
          <w:rPr>
            <w:rStyle w:val="Hyperlink"/>
            <w:rFonts w:cs="Arial"/>
          </w:rPr>
          <w:t>Secretary</w:t>
        </w:r>
        <w:r w:rsidR="00F52F62">
          <w:rPr>
            <w:webHidden/>
          </w:rPr>
          <w:tab/>
        </w:r>
        <w:r w:rsidR="00F52F62">
          <w:rPr>
            <w:webHidden/>
          </w:rPr>
          <w:fldChar w:fldCharType="begin"/>
        </w:r>
        <w:r w:rsidR="00F52F62">
          <w:rPr>
            <w:webHidden/>
          </w:rPr>
          <w:instrText xml:space="preserve"> PAGEREF _Toc456343935 \h </w:instrText>
        </w:r>
        <w:r w:rsidR="00F52F62">
          <w:rPr>
            <w:webHidden/>
          </w:rPr>
        </w:r>
        <w:r w:rsidR="00F52F62">
          <w:rPr>
            <w:webHidden/>
          </w:rPr>
          <w:fldChar w:fldCharType="separate"/>
        </w:r>
        <w:r w:rsidR="00F52F62">
          <w:rPr>
            <w:webHidden/>
          </w:rPr>
          <w:t>5</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6" w:history="1">
        <w:r w:rsidR="00F52F62" w:rsidRPr="00A37118">
          <w:rPr>
            <w:rStyle w:val="Hyperlink"/>
            <w:rFonts w:cs="Arial"/>
          </w:rPr>
          <w:t>13.</w:t>
        </w:r>
        <w:r w:rsidR="00F52F62">
          <w:rPr>
            <w:rFonts w:asciiTheme="minorHAnsi" w:eastAsiaTheme="minorEastAsia" w:hAnsiTheme="minorHAnsi" w:cstheme="minorBidi"/>
            <w:sz w:val="22"/>
            <w:szCs w:val="22"/>
            <w:lang w:eastAsia="en-AU"/>
          </w:rPr>
          <w:tab/>
        </w:r>
        <w:r w:rsidR="00F52F62" w:rsidRPr="00A37118">
          <w:rPr>
            <w:rStyle w:val="Hyperlink"/>
            <w:rFonts w:cs="Arial"/>
          </w:rPr>
          <w:t>Treasurer</w:t>
        </w:r>
        <w:r w:rsidR="00F52F62">
          <w:rPr>
            <w:webHidden/>
          </w:rPr>
          <w:tab/>
        </w:r>
        <w:r w:rsidR="00F52F62">
          <w:rPr>
            <w:webHidden/>
          </w:rPr>
          <w:fldChar w:fldCharType="begin"/>
        </w:r>
        <w:r w:rsidR="00F52F62">
          <w:rPr>
            <w:webHidden/>
          </w:rPr>
          <w:instrText xml:space="preserve"> PAGEREF _Toc456343936 \h </w:instrText>
        </w:r>
        <w:r w:rsidR="00F52F62">
          <w:rPr>
            <w:webHidden/>
          </w:rPr>
        </w:r>
        <w:r w:rsidR="00F52F62">
          <w:rPr>
            <w:webHidden/>
          </w:rPr>
          <w:fldChar w:fldCharType="separate"/>
        </w:r>
        <w:r w:rsidR="00F52F62">
          <w:rPr>
            <w:webHidden/>
          </w:rPr>
          <w:t>5</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7" w:history="1">
        <w:r w:rsidR="00F52F62" w:rsidRPr="00A37118">
          <w:rPr>
            <w:rStyle w:val="Hyperlink"/>
            <w:rFonts w:cs="Arial"/>
          </w:rPr>
          <w:t>14.</w:t>
        </w:r>
        <w:r w:rsidR="00F52F62">
          <w:rPr>
            <w:rFonts w:asciiTheme="minorHAnsi" w:eastAsiaTheme="minorEastAsia" w:hAnsiTheme="minorHAnsi" w:cstheme="minorBidi"/>
            <w:sz w:val="22"/>
            <w:szCs w:val="22"/>
            <w:lang w:eastAsia="en-AU"/>
          </w:rPr>
          <w:tab/>
        </w:r>
        <w:r w:rsidR="00F52F62" w:rsidRPr="00A37118">
          <w:rPr>
            <w:rStyle w:val="Hyperlink"/>
            <w:rFonts w:cs="Arial"/>
          </w:rPr>
          <w:t>Casual Vacancies in Membership of (Board)</w:t>
        </w:r>
        <w:r w:rsidR="00F52F62">
          <w:rPr>
            <w:webHidden/>
          </w:rPr>
          <w:tab/>
        </w:r>
        <w:r w:rsidR="00F52F62">
          <w:rPr>
            <w:webHidden/>
          </w:rPr>
          <w:fldChar w:fldCharType="begin"/>
        </w:r>
        <w:r w:rsidR="00F52F62">
          <w:rPr>
            <w:webHidden/>
          </w:rPr>
          <w:instrText xml:space="preserve"> PAGEREF _Toc456343937 \h </w:instrText>
        </w:r>
        <w:r w:rsidR="00F52F62">
          <w:rPr>
            <w:webHidden/>
          </w:rPr>
        </w:r>
        <w:r w:rsidR="00F52F62">
          <w:rPr>
            <w:webHidden/>
          </w:rPr>
          <w:fldChar w:fldCharType="separate"/>
        </w:r>
        <w:r w:rsidR="00F52F62">
          <w:rPr>
            <w:webHidden/>
          </w:rPr>
          <w:t>5</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8" w:history="1">
        <w:r w:rsidR="00F52F62" w:rsidRPr="00A37118">
          <w:rPr>
            <w:rStyle w:val="Hyperlink"/>
            <w:rFonts w:cs="Arial"/>
          </w:rPr>
          <w:t>15.</w:t>
        </w:r>
        <w:r w:rsidR="00F52F62">
          <w:rPr>
            <w:rFonts w:asciiTheme="minorHAnsi" w:eastAsiaTheme="minorEastAsia" w:hAnsiTheme="minorHAnsi" w:cstheme="minorBidi"/>
            <w:sz w:val="22"/>
            <w:szCs w:val="22"/>
            <w:lang w:eastAsia="en-AU"/>
          </w:rPr>
          <w:tab/>
        </w:r>
        <w:r w:rsidR="00F52F62" w:rsidRPr="00A37118">
          <w:rPr>
            <w:rStyle w:val="Hyperlink"/>
            <w:rFonts w:cs="Arial"/>
          </w:rPr>
          <w:t>Proceedings of (Board)</w:t>
        </w:r>
        <w:r w:rsidR="00F52F62">
          <w:rPr>
            <w:webHidden/>
          </w:rPr>
          <w:tab/>
        </w:r>
        <w:r w:rsidR="00F52F62">
          <w:rPr>
            <w:webHidden/>
          </w:rPr>
          <w:fldChar w:fldCharType="begin"/>
        </w:r>
        <w:r w:rsidR="00F52F62">
          <w:rPr>
            <w:webHidden/>
          </w:rPr>
          <w:instrText xml:space="preserve"> PAGEREF _Toc456343938 \h </w:instrText>
        </w:r>
        <w:r w:rsidR="00F52F62">
          <w:rPr>
            <w:webHidden/>
          </w:rPr>
        </w:r>
        <w:r w:rsidR="00F52F62">
          <w:rPr>
            <w:webHidden/>
          </w:rPr>
          <w:fldChar w:fldCharType="separate"/>
        </w:r>
        <w:r w:rsidR="00F52F62">
          <w:rPr>
            <w:webHidden/>
          </w:rPr>
          <w:t>6</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39" w:history="1">
        <w:r w:rsidR="00F52F62" w:rsidRPr="00A37118">
          <w:rPr>
            <w:rStyle w:val="Hyperlink"/>
            <w:rFonts w:cs="Arial"/>
          </w:rPr>
          <w:t>16.</w:t>
        </w:r>
        <w:r w:rsidR="00F52F62">
          <w:rPr>
            <w:rFonts w:asciiTheme="minorHAnsi" w:eastAsiaTheme="minorEastAsia" w:hAnsiTheme="minorHAnsi" w:cstheme="minorBidi"/>
            <w:sz w:val="22"/>
            <w:szCs w:val="22"/>
            <w:lang w:eastAsia="en-AU"/>
          </w:rPr>
          <w:tab/>
        </w:r>
        <w:r w:rsidR="00F52F62" w:rsidRPr="00A37118">
          <w:rPr>
            <w:rStyle w:val="Hyperlink"/>
            <w:rFonts w:cs="Arial"/>
          </w:rPr>
          <w:t>General Meetings</w:t>
        </w:r>
        <w:r w:rsidR="00F52F62">
          <w:rPr>
            <w:webHidden/>
          </w:rPr>
          <w:tab/>
        </w:r>
        <w:r w:rsidR="00F52F62">
          <w:rPr>
            <w:webHidden/>
          </w:rPr>
          <w:fldChar w:fldCharType="begin"/>
        </w:r>
        <w:r w:rsidR="00F52F62">
          <w:rPr>
            <w:webHidden/>
          </w:rPr>
          <w:instrText xml:space="preserve"> PAGEREF _Toc456343939 \h </w:instrText>
        </w:r>
        <w:r w:rsidR="00F52F62">
          <w:rPr>
            <w:webHidden/>
          </w:rPr>
        </w:r>
        <w:r w:rsidR="00F52F62">
          <w:rPr>
            <w:webHidden/>
          </w:rPr>
          <w:fldChar w:fldCharType="separate"/>
        </w:r>
        <w:r w:rsidR="00F52F62">
          <w:rPr>
            <w:webHidden/>
          </w:rPr>
          <w:t>6</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40" w:history="1">
        <w:r w:rsidR="00F52F62" w:rsidRPr="00A37118">
          <w:rPr>
            <w:rStyle w:val="Hyperlink"/>
            <w:rFonts w:cs="Arial"/>
          </w:rPr>
          <w:t>17.</w:t>
        </w:r>
        <w:r w:rsidR="00F52F62">
          <w:rPr>
            <w:rFonts w:asciiTheme="minorHAnsi" w:eastAsiaTheme="minorEastAsia" w:hAnsiTheme="minorHAnsi" w:cstheme="minorBidi"/>
            <w:sz w:val="22"/>
            <w:szCs w:val="22"/>
            <w:lang w:eastAsia="en-AU"/>
          </w:rPr>
          <w:tab/>
        </w:r>
        <w:r w:rsidR="00F52F62" w:rsidRPr="00A37118">
          <w:rPr>
            <w:rStyle w:val="Hyperlink"/>
            <w:rFonts w:cs="Arial"/>
          </w:rPr>
          <w:t>Quorum and Proceedings at General Meetings</w:t>
        </w:r>
        <w:r w:rsidR="00F52F62">
          <w:rPr>
            <w:webHidden/>
          </w:rPr>
          <w:tab/>
        </w:r>
        <w:r w:rsidR="00F52F62">
          <w:rPr>
            <w:webHidden/>
          </w:rPr>
          <w:fldChar w:fldCharType="begin"/>
        </w:r>
        <w:r w:rsidR="00F52F62">
          <w:rPr>
            <w:webHidden/>
          </w:rPr>
          <w:instrText xml:space="preserve"> PAGEREF _Toc456343940 \h </w:instrText>
        </w:r>
        <w:r w:rsidR="00F52F62">
          <w:rPr>
            <w:webHidden/>
          </w:rPr>
        </w:r>
        <w:r w:rsidR="00F52F62">
          <w:rPr>
            <w:webHidden/>
          </w:rPr>
          <w:fldChar w:fldCharType="separate"/>
        </w:r>
        <w:r w:rsidR="00F52F62">
          <w:rPr>
            <w:webHidden/>
          </w:rPr>
          <w:t>7</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41" w:history="1">
        <w:r w:rsidR="00F52F62" w:rsidRPr="00A37118">
          <w:rPr>
            <w:rStyle w:val="Hyperlink"/>
            <w:rFonts w:cs="Arial"/>
          </w:rPr>
          <w:t>18.</w:t>
        </w:r>
        <w:r w:rsidR="00F52F62">
          <w:rPr>
            <w:rFonts w:asciiTheme="minorHAnsi" w:eastAsiaTheme="minorEastAsia" w:hAnsiTheme="minorHAnsi" w:cstheme="minorBidi"/>
            <w:sz w:val="22"/>
            <w:szCs w:val="22"/>
            <w:lang w:eastAsia="en-AU"/>
          </w:rPr>
          <w:tab/>
        </w:r>
        <w:r w:rsidR="00F52F62" w:rsidRPr="00A37118">
          <w:rPr>
            <w:rStyle w:val="Hyperlink"/>
            <w:rFonts w:cs="Arial"/>
          </w:rPr>
          <w:t>Minutes of Meetings</w:t>
        </w:r>
        <w:r w:rsidR="00F52F62">
          <w:rPr>
            <w:webHidden/>
          </w:rPr>
          <w:tab/>
        </w:r>
        <w:r w:rsidR="00F52F62">
          <w:rPr>
            <w:webHidden/>
          </w:rPr>
          <w:fldChar w:fldCharType="begin"/>
        </w:r>
        <w:r w:rsidR="00F52F62">
          <w:rPr>
            <w:webHidden/>
          </w:rPr>
          <w:instrText xml:space="preserve"> PAGEREF _Toc456343941 \h </w:instrText>
        </w:r>
        <w:r w:rsidR="00F52F62">
          <w:rPr>
            <w:webHidden/>
          </w:rPr>
        </w:r>
        <w:r w:rsidR="00F52F62">
          <w:rPr>
            <w:webHidden/>
          </w:rPr>
          <w:fldChar w:fldCharType="separate"/>
        </w:r>
        <w:r w:rsidR="00F52F62">
          <w:rPr>
            <w:webHidden/>
          </w:rPr>
          <w:t>7</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42" w:history="1">
        <w:r w:rsidR="00F52F62" w:rsidRPr="00A37118">
          <w:rPr>
            <w:rStyle w:val="Hyperlink"/>
          </w:rPr>
          <w:t>19.</w:t>
        </w:r>
        <w:r w:rsidR="00F52F62">
          <w:rPr>
            <w:rFonts w:asciiTheme="minorHAnsi" w:eastAsiaTheme="minorEastAsia" w:hAnsiTheme="minorHAnsi" w:cstheme="minorBidi"/>
            <w:sz w:val="22"/>
            <w:szCs w:val="22"/>
            <w:lang w:eastAsia="en-AU"/>
          </w:rPr>
          <w:tab/>
        </w:r>
        <w:r w:rsidR="00F52F62" w:rsidRPr="00A37118">
          <w:rPr>
            <w:rStyle w:val="Hyperlink"/>
          </w:rPr>
          <w:t>Trustees</w:t>
        </w:r>
        <w:r w:rsidR="00F52F62">
          <w:rPr>
            <w:webHidden/>
          </w:rPr>
          <w:tab/>
        </w:r>
        <w:r w:rsidR="00F52F62">
          <w:rPr>
            <w:webHidden/>
          </w:rPr>
          <w:fldChar w:fldCharType="begin"/>
        </w:r>
        <w:r w:rsidR="00F52F62">
          <w:rPr>
            <w:webHidden/>
          </w:rPr>
          <w:instrText xml:space="preserve"> PAGEREF _Toc456343942 \h </w:instrText>
        </w:r>
        <w:r w:rsidR="00F52F62">
          <w:rPr>
            <w:webHidden/>
          </w:rPr>
        </w:r>
        <w:r w:rsidR="00F52F62">
          <w:rPr>
            <w:webHidden/>
          </w:rPr>
          <w:fldChar w:fldCharType="separate"/>
        </w:r>
        <w:r w:rsidR="00F52F62">
          <w:rPr>
            <w:webHidden/>
          </w:rPr>
          <w:t>8</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43" w:history="1">
        <w:r w:rsidR="00F52F62" w:rsidRPr="00A37118">
          <w:rPr>
            <w:rStyle w:val="Hyperlink"/>
            <w:rFonts w:cs="Arial"/>
          </w:rPr>
          <w:t>20.</w:t>
        </w:r>
        <w:r w:rsidR="00F52F62">
          <w:rPr>
            <w:rFonts w:asciiTheme="minorHAnsi" w:eastAsiaTheme="minorEastAsia" w:hAnsiTheme="minorHAnsi" w:cstheme="minorBidi"/>
            <w:sz w:val="22"/>
            <w:szCs w:val="22"/>
            <w:lang w:eastAsia="en-AU"/>
          </w:rPr>
          <w:tab/>
        </w:r>
        <w:r w:rsidR="00F52F62" w:rsidRPr="00A37118">
          <w:rPr>
            <w:rStyle w:val="Hyperlink"/>
            <w:rFonts w:cs="Arial"/>
          </w:rPr>
          <w:t>Amendments to the Constitution</w:t>
        </w:r>
        <w:r w:rsidR="00F52F62">
          <w:rPr>
            <w:webHidden/>
          </w:rPr>
          <w:tab/>
        </w:r>
        <w:r w:rsidR="00F52F62">
          <w:rPr>
            <w:webHidden/>
          </w:rPr>
          <w:fldChar w:fldCharType="begin"/>
        </w:r>
        <w:r w:rsidR="00F52F62">
          <w:rPr>
            <w:webHidden/>
          </w:rPr>
          <w:instrText xml:space="preserve"> PAGEREF _Toc456343943 \h </w:instrText>
        </w:r>
        <w:r w:rsidR="00F52F62">
          <w:rPr>
            <w:webHidden/>
          </w:rPr>
        </w:r>
        <w:r w:rsidR="00F52F62">
          <w:rPr>
            <w:webHidden/>
          </w:rPr>
          <w:fldChar w:fldCharType="separate"/>
        </w:r>
        <w:r w:rsidR="00F52F62">
          <w:rPr>
            <w:webHidden/>
          </w:rPr>
          <w:t>8</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44" w:history="1">
        <w:r w:rsidR="00F52F62" w:rsidRPr="00A37118">
          <w:rPr>
            <w:rStyle w:val="Hyperlink"/>
            <w:rFonts w:cs="Arial"/>
          </w:rPr>
          <w:t>21.</w:t>
        </w:r>
        <w:r w:rsidR="00F52F62">
          <w:rPr>
            <w:rFonts w:asciiTheme="minorHAnsi" w:eastAsiaTheme="minorEastAsia" w:hAnsiTheme="minorHAnsi" w:cstheme="minorBidi"/>
            <w:sz w:val="22"/>
            <w:szCs w:val="22"/>
            <w:lang w:eastAsia="en-AU"/>
          </w:rPr>
          <w:tab/>
        </w:r>
        <w:r w:rsidR="00F52F62" w:rsidRPr="00A37118">
          <w:rPr>
            <w:rStyle w:val="Hyperlink"/>
            <w:rFonts w:cs="Arial"/>
          </w:rPr>
          <w:t>Inspection of Records of Church</w:t>
        </w:r>
        <w:r w:rsidR="00F52F62">
          <w:rPr>
            <w:webHidden/>
          </w:rPr>
          <w:tab/>
        </w:r>
        <w:r w:rsidR="00F52F62">
          <w:rPr>
            <w:webHidden/>
          </w:rPr>
          <w:fldChar w:fldCharType="begin"/>
        </w:r>
        <w:r w:rsidR="00F52F62">
          <w:rPr>
            <w:webHidden/>
          </w:rPr>
          <w:instrText xml:space="preserve"> PAGEREF _Toc456343944 \h </w:instrText>
        </w:r>
        <w:r w:rsidR="00F52F62">
          <w:rPr>
            <w:webHidden/>
          </w:rPr>
        </w:r>
        <w:r w:rsidR="00F52F62">
          <w:rPr>
            <w:webHidden/>
          </w:rPr>
          <w:fldChar w:fldCharType="separate"/>
        </w:r>
        <w:r w:rsidR="00F52F62">
          <w:rPr>
            <w:webHidden/>
          </w:rPr>
          <w:t>8</w:t>
        </w:r>
        <w:r w:rsidR="00F52F62">
          <w:rPr>
            <w:webHidden/>
          </w:rPr>
          <w:fldChar w:fldCharType="end"/>
        </w:r>
      </w:hyperlink>
    </w:p>
    <w:p w:rsidR="00F52F62" w:rsidRDefault="00C82214">
      <w:pPr>
        <w:pStyle w:val="TOC1"/>
        <w:rPr>
          <w:rFonts w:asciiTheme="minorHAnsi" w:eastAsiaTheme="minorEastAsia" w:hAnsiTheme="minorHAnsi" w:cstheme="minorBidi"/>
          <w:sz w:val="22"/>
          <w:szCs w:val="22"/>
          <w:lang w:eastAsia="en-AU"/>
        </w:rPr>
      </w:pPr>
      <w:hyperlink w:anchor="_Toc456343945" w:history="1">
        <w:r w:rsidR="00F52F62" w:rsidRPr="00A37118">
          <w:rPr>
            <w:rStyle w:val="Hyperlink"/>
            <w:rFonts w:cs="Arial"/>
          </w:rPr>
          <w:t>22.</w:t>
        </w:r>
        <w:r w:rsidR="00F52F62">
          <w:rPr>
            <w:rFonts w:asciiTheme="minorHAnsi" w:eastAsiaTheme="minorEastAsia" w:hAnsiTheme="minorHAnsi" w:cstheme="minorBidi"/>
            <w:sz w:val="22"/>
            <w:szCs w:val="22"/>
            <w:lang w:eastAsia="en-AU"/>
          </w:rPr>
          <w:tab/>
        </w:r>
        <w:r w:rsidR="00F52F62" w:rsidRPr="00A37118">
          <w:rPr>
            <w:rStyle w:val="Hyperlink"/>
            <w:rFonts w:cs="Arial"/>
          </w:rPr>
          <w:t>Distribution of Surplus Property on Winding up of Church</w:t>
        </w:r>
        <w:r w:rsidR="00F52F62">
          <w:rPr>
            <w:webHidden/>
          </w:rPr>
          <w:tab/>
        </w:r>
        <w:r w:rsidR="00F52F62">
          <w:rPr>
            <w:webHidden/>
          </w:rPr>
          <w:fldChar w:fldCharType="begin"/>
        </w:r>
        <w:r w:rsidR="00F52F62">
          <w:rPr>
            <w:webHidden/>
          </w:rPr>
          <w:instrText xml:space="preserve"> PAGEREF _Toc456343945 \h </w:instrText>
        </w:r>
        <w:r w:rsidR="00F52F62">
          <w:rPr>
            <w:webHidden/>
          </w:rPr>
        </w:r>
        <w:r w:rsidR="00F52F62">
          <w:rPr>
            <w:webHidden/>
          </w:rPr>
          <w:fldChar w:fldCharType="separate"/>
        </w:r>
        <w:r w:rsidR="00F52F62">
          <w:rPr>
            <w:webHidden/>
          </w:rPr>
          <w:t>8</w:t>
        </w:r>
        <w:r w:rsidR="00F52F62">
          <w:rPr>
            <w:webHidden/>
          </w:rPr>
          <w:fldChar w:fldCharType="end"/>
        </w:r>
      </w:hyperlink>
    </w:p>
    <w:p w:rsidR="00F52F62" w:rsidRDefault="00C82214">
      <w:pPr>
        <w:pStyle w:val="TOC1"/>
        <w:rPr>
          <w:rStyle w:val="Hyperlink"/>
        </w:rPr>
      </w:pPr>
      <w:hyperlink w:anchor="_Toc456343946" w:history="1">
        <w:r w:rsidR="00F52F62" w:rsidRPr="00A37118">
          <w:rPr>
            <w:rStyle w:val="Hyperlink"/>
            <w:rFonts w:cs="Arial"/>
          </w:rPr>
          <w:t>Notes to Constitution</w:t>
        </w:r>
        <w:r w:rsidR="00F52F62">
          <w:rPr>
            <w:webHidden/>
          </w:rPr>
          <w:tab/>
        </w:r>
        <w:r w:rsidR="00F52F62">
          <w:rPr>
            <w:webHidden/>
          </w:rPr>
          <w:fldChar w:fldCharType="begin"/>
        </w:r>
        <w:r w:rsidR="00F52F62">
          <w:rPr>
            <w:webHidden/>
          </w:rPr>
          <w:instrText xml:space="preserve"> PAGEREF _Toc456343946 \h </w:instrText>
        </w:r>
        <w:r w:rsidR="00F52F62">
          <w:rPr>
            <w:webHidden/>
          </w:rPr>
        </w:r>
        <w:r w:rsidR="00F52F62">
          <w:rPr>
            <w:webHidden/>
          </w:rPr>
          <w:fldChar w:fldCharType="separate"/>
        </w:r>
        <w:r w:rsidR="00F52F62">
          <w:rPr>
            <w:webHidden/>
          </w:rPr>
          <w:t>9</w:t>
        </w:r>
        <w:r w:rsidR="00F52F62">
          <w:rPr>
            <w:webHidden/>
          </w:rPr>
          <w:fldChar w:fldCharType="end"/>
        </w:r>
      </w:hyperlink>
    </w:p>
    <w:p w:rsidR="00F52F62" w:rsidRPr="00F52F62" w:rsidRDefault="00F52F62" w:rsidP="00F52F62">
      <w:pPr>
        <w:rPr>
          <w:rFonts w:eastAsiaTheme="minorEastAsia"/>
        </w:rPr>
      </w:pPr>
      <w:r>
        <w:rPr>
          <w:rFonts w:eastAsiaTheme="minorEastAsia"/>
        </w:rPr>
        <w:t>Addendum - Basic Religious Charity</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10</w:t>
      </w:r>
    </w:p>
    <w:p w:rsidR="007427C1" w:rsidRDefault="007427C1" w:rsidP="00812F81">
      <w:pPr>
        <w:pStyle w:val="TOC1"/>
        <w:rPr>
          <w:rFonts w:eastAsia="MS Mincho"/>
          <w:sz w:val="22"/>
          <w:lang w:val="en-US"/>
        </w:rPr>
      </w:pPr>
      <w:r>
        <w:rPr>
          <w:b/>
          <w:bCs/>
          <w:sz w:val="32"/>
        </w:rPr>
        <w:fldChar w:fldCharType="end"/>
      </w:r>
      <w:r>
        <w:rPr>
          <w:rFonts w:eastAsia="MS Mincho"/>
          <w:sz w:val="22"/>
          <w:lang w:val="en-US"/>
        </w:rPr>
        <w:br w:type="page"/>
      </w:r>
      <w:bookmarkStart w:id="0" w:name="_Ref121043632"/>
      <w:bookmarkEnd w:id="0"/>
    </w:p>
    <w:p w:rsidR="007427C1" w:rsidRDefault="007427C1" w:rsidP="009753F6">
      <w:pPr>
        <w:rPr>
          <w:rFonts w:ascii="Trebuchet MS" w:hAnsi="Trebuchet MS"/>
          <w:b/>
          <w:bCs/>
          <w:i/>
          <w:iCs/>
          <w:sz w:val="28"/>
        </w:rPr>
      </w:pPr>
      <w:r>
        <w:rPr>
          <w:rFonts w:eastAsia="MS Mincho"/>
          <w:sz w:val="16"/>
        </w:rPr>
        <w:t xml:space="preserve"> </w:t>
      </w:r>
    </w:p>
    <w:p w:rsidR="007427C1" w:rsidRDefault="007427C1">
      <w:pPr>
        <w:jc w:val="center"/>
        <w:rPr>
          <w:rFonts w:ascii="Trebuchet MS" w:hAnsi="Trebuchet MS"/>
          <w:b/>
          <w:bCs/>
          <w:sz w:val="28"/>
        </w:rPr>
      </w:pPr>
    </w:p>
    <w:p w:rsidR="007427C1" w:rsidRDefault="00300F34">
      <w:pPr>
        <w:jc w:val="center"/>
        <w:rPr>
          <w:rFonts w:ascii="Trebuchet MS" w:hAnsi="Trebuchet MS"/>
          <w:b/>
          <w:bCs/>
          <w:sz w:val="36"/>
        </w:rPr>
      </w:pPr>
      <w:r>
        <w:rPr>
          <w:rFonts w:ascii="Trebuchet MS" w:hAnsi="Trebuchet MS"/>
          <w:b/>
          <w:bCs/>
          <w:sz w:val="36"/>
        </w:rPr>
        <w:t>CONSTITUTION</w:t>
      </w:r>
      <w:r w:rsidR="007427C1">
        <w:rPr>
          <w:rFonts w:ascii="Trebuchet MS" w:hAnsi="Trebuchet MS"/>
          <w:b/>
          <w:bCs/>
          <w:sz w:val="36"/>
        </w:rPr>
        <w:t xml:space="preserve"> OF</w:t>
      </w:r>
      <w:r>
        <w:rPr>
          <w:rFonts w:ascii="Trebuchet MS" w:hAnsi="Trebuchet MS"/>
          <w:b/>
          <w:bCs/>
          <w:sz w:val="36"/>
        </w:rPr>
        <w:t xml:space="preserve"> THE</w:t>
      </w:r>
      <w:r w:rsidR="007427C1">
        <w:rPr>
          <w:rFonts w:ascii="Trebuchet MS" w:hAnsi="Trebuchet MS"/>
          <w:b/>
          <w:bCs/>
          <w:sz w:val="36"/>
        </w:rPr>
        <w:t xml:space="preserve"> </w:t>
      </w:r>
      <w:r w:rsidR="008B1F35">
        <w:rPr>
          <w:rFonts w:ascii="Trebuchet MS" w:hAnsi="Trebuchet MS"/>
          <w:b/>
          <w:bCs/>
          <w:sz w:val="36"/>
        </w:rPr>
        <w:t>CHURCH</w:t>
      </w:r>
    </w:p>
    <w:p w:rsidR="007427C1" w:rsidRPr="0038427B" w:rsidRDefault="007427C1" w:rsidP="00687248">
      <w:pPr>
        <w:pStyle w:val="Heading1"/>
        <w:rPr>
          <w:rFonts w:cs="Arial"/>
          <w:sz w:val="24"/>
          <w:szCs w:val="24"/>
        </w:rPr>
      </w:pPr>
      <w:bookmarkStart w:id="1" w:name="_Toc456343924"/>
      <w:r w:rsidRPr="0038427B">
        <w:rPr>
          <w:rFonts w:cs="Arial"/>
          <w:sz w:val="24"/>
          <w:szCs w:val="24"/>
        </w:rPr>
        <w:t xml:space="preserve">Name of </w:t>
      </w:r>
      <w:r w:rsidR="008B1F35" w:rsidRPr="0038427B">
        <w:rPr>
          <w:rFonts w:cs="Arial"/>
          <w:sz w:val="24"/>
          <w:szCs w:val="24"/>
        </w:rPr>
        <w:t>Church</w:t>
      </w:r>
      <w:bookmarkEnd w:id="1"/>
    </w:p>
    <w:p w:rsidR="008C45DB" w:rsidRPr="007B4DEE" w:rsidRDefault="008C45DB" w:rsidP="008C45DB">
      <w:pPr>
        <w:rPr>
          <w:rFonts w:cs="Arial"/>
        </w:rPr>
      </w:pPr>
    </w:p>
    <w:p w:rsidR="007427C1" w:rsidRDefault="007427C1">
      <w:pPr>
        <w:ind w:left="720"/>
        <w:rPr>
          <w:rFonts w:cs="Arial"/>
          <w:b/>
          <w:bCs/>
          <w:i/>
          <w:iCs/>
        </w:rPr>
      </w:pPr>
      <w:r w:rsidRPr="007B4DEE">
        <w:rPr>
          <w:rFonts w:cs="Arial"/>
        </w:rPr>
        <w:t xml:space="preserve">The name of the </w:t>
      </w:r>
      <w:r w:rsidR="008B1F35" w:rsidRPr="007B4DEE">
        <w:rPr>
          <w:rFonts w:cs="Arial"/>
        </w:rPr>
        <w:t>Church</w:t>
      </w:r>
      <w:r w:rsidRPr="007B4DEE">
        <w:rPr>
          <w:rFonts w:cs="Arial"/>
        </w:rPr>
        <w:t xml:space="preserve"> is (</w:t>
      </w:r>
      <w:r w:rsidRPr="007B4DEE">
        <w:rPr>
          <w:rFonts w:cs="Arial"/>
          <w:b/>
          <w:bCs/>
          <w:i/>
          <w:iCs/>
        </w:rPr>
        <w:t xml:space="preserve">NAME OF </w:t>
      </w:r>
      <w:r w:rsidR="008B1F35" w:rsidRPr="007B4DEE">
        <w:rPr>
          <w:rFonts w:cs="Arial"/>
          <w:b/>
          <w:bCs/>
          <w:i/>
          <w:iCs/>
        </w:rPr>
        <w:t>CHURCH</w:t>
      </w:r>
      <w:r w:rsidRPr="007B4DEE">
        <w:rPr>
          <w:rFonts w:cs="Arial"/>
          <w:b/>
          <w:bCs/>
          <w:i/>
          <w:iCs/>
        </w:rPr>
        <w:t>)</w:t>
      </w:r>
    </w:p>
    <w:p w:rsidR="00985480" w:rsidRPr="00985480" w:rsidRDefault="00985480">
      <w:pPr>
        <w:ind w:left="720"/>
        <w:rPr>
          <w:rFonts w:cs="Arial"/>
          <w:b/>
          <w:bCs/>
          <w:iCs/>
          <w:sz w:val="24"/>
          <w:szCs w:val="24"/>
        </w:rPr>
      </w:pPr>
      <w:r w:rsidRPr="00985480">
        <w:rPr>
          <w:rFonts w:cs="Arial"/>
          <w:b/>
          <w:bCs/>
          <w:iCs/>
          <w:sz w:val="24"/>
          <w:szCs w:val="24"/>
        </w:rPr>
        <w:t>Note 1</w:t>
      </w:r>
    </w:p>
    <w:p w:rsidR="007427C1" w:rsidRPr="0038427B" w:rsidRDefault="007427C1" w:rsidP="00687248">
      <w:pPr>
        <w:pStyle w:val="Heading1"/>
        <w:rPr>
          <w:rFonts w:cs="Arial"/>
          <w:sz w:val="24"/>
          <w:szCs w:val="24"/>
        </w:rPr>
      </w:pPr>
      <w:bookmarkStart w:id="2" w:name="_Toc456343925"/>
      <w:r w:rsidRPr="0038427B">
        <w:rPr>
          <w:rFonts w:cs="Arial"/>
          <w:sz w:val="24"/>
          <w:szCs w:val="24"/>
        </w:rPr>
        <w:t>Definitions</w:t>
      </w:r>
      <w:bookmarkEnd w:id="2"/>
    </w:p>
    <w:p w:rsidR="007427C1" w:rsidRPr="007B4DEE" w:rsidRDefault="007427C1">
      <w:pPr>
        <w:spacing w:before="120"/>
        <w:ind w:left="709"/>
        <w:rPr>
          <w:rFonts w:cs="Arial"/>
        </w:rPr>
      </w:pPr>
      <w:r w:rsidRPr="007B4DEE">
        <w:rPr>
          <w:rFonts w:cs="Arial"/>
        </w:rPr>
        <w:t>In these rules, unless the contrary intention appears-</w:t>
      </w:r>
    </w:p>
    <w:p w:rsidR="007427C1" w:rsidRPr="007B4DEE" w:rsidRDefault="007427C1">
      <w:pPr>
        <w:pStyle w:val="BodyTextIndent"/>
        <w:spacing w:before="120"/>
        <w:ind w:left="709"/>
        <w:rPr>
          <w:rFonts w:cs="Arial"/>
          <w:b/>
          <w:bCs/>
        </w:rPr>
      </w:pPr>
      <w:r w:rsidRPr="007B4DEE">
        <w:rPr>
          <w:rFonts w:cs="Arial"/>
        </w:rPr>
        <w:t xml:space="preserve">“financial year” means a period not exceeding 15 months fixed by the </w:t>
      </w:r>
      <w:r w:rsidR="00985480" w:rsidRPr="00985480">
        <w:rPr>
          <w:rFonts w:cs="Arial"/>
          <w:b/>
        </w:rPr>
        <w:t>(Board)</w:t>
      </w:r>
      <w:r w:rsidRPr="007B4DEE">
        <w:rPr>
          <w:rFonts w:cs="Arial"/>
        </w:rPr>
        <w:t xml:space="preserve">, being a period commencing </w:t>
      </w:r>
      <w:r w:rsidR="007B4DEE">
        <w:rPr>
          <w:rFonts w:cs="Arial"/>
        </w:rPr>
        <w:t>from the date of establishment</w:t>
      </w:r>
      <w:r w:rsidRPr="007B4DEE">
        <w:rPr>
          <w:rFonts w:cs="Arial"/>
        </w:rPr>
        <w:t xml:space="preserve"> of the </w:t>
      </w:r>
      <w:r w:rsidR="008B1F35" w:rsidRPr="007B4DEE">
        <w:rPr>
          <w:rFonts w:cs="Arial"/>
        </w:rPr>
        <w:t>Church</w:t>
      </w:r>
      <w:r w:rsidRPr="007B4DEE">
        <w:rPr>
          <w:rFonts w:cs="Arial"/>
        </w:rPr>
        <w:t xml:space="preserve"> and ending on 30 June; and thereafter each period commencing 1 July and ending on 30 June in the following year.     </w:t>
      </w:r>
    </w:p>
    <w:p w:rsidR="007427C1" w:rsidRPr="007B4DEE" w:rsidRDefault="007427C1">
      <w:pPr>
        <w:spacing w:before="120"/>
        <w:ind w:left="709"/>
        <w:rPr>
          <w:rFonts w:cs="Arial"/>
        </w:rPr>
      </w:pPr>
      <w:r w:rsidRPr="007B4DEE">
        <w:rPr>
          <w:rFonts w:cs="Arial"/>
        </w:rPr>
        <w:t>“general meeting” means a meeting to which all members are invited;</w:t>
      </w:r>
    </w:p>
    <w:p w:rsidR="007427C1" w:rsidRPr="007B4DEE" w:rsidRDefault="007427C1">
      <w:pPr>
        <w:spacing w:before="120"/>
        <w:ind w:left="709"/>
        <w:rPr>
          <w:rFonts w:cs="Arial"/>
        </w:rPr>
      </w:pPr>
      <w:r w:rsidRPr="007B4DEE">
        <w:rPr>
          <w:rFonts w:cs="Arial"/>
        </w:rPr>
        <w:t xml:space="preserve">“member” means member of the </w:t>
      </w:r>
      <w:r w:rsidR="008B1F35" w:rsidRPr="007B4DEE">
        <w:rPr>
          <w:rFonts w:cs="Arial"/>
        </w:rPr>
        <w:t>Church</w:t>
      </w:r>
      <w:r w:rsidRPr="007B4DEE">
        <w:rPr>
          <w:rFonts w:cs="Arial"/>
        </w:rPr>
        <w:t>;</w:t>
      </w:r>
    </w:p>
    <w:p w:rsidR="007427C1" w:rsidRPr="007B4DEE" w:rsidRDefault="007427C1">
      <w:pPr>
        <w:spacing w:before="120"/>
        <w:ind w:left="709"/>
        <w:rPr>
          <w:rFonts w:cs="Arial"/>
        </w:rPr>
      </w:pPr>
      <w:r w:rsidRPr="007B4DEE">
        <w:rPr>
          <w:rFonts w:cs="Arial"/>
        </w:rPr>
        <w:t>“ordinary resolution” means a resolution other than a special resolution;</w:t>
      </w:r>
    </w:p>
    <w:p w:rsidR="007427C1" w:rsidRPr="007B4DEE" w:rsidRDefault="007427C1">
      <w:pPr>
        <w:spacing w:before="120"/>
        <w:ind w:left="709"/>
        <w:rPr>
          <w:rFonts w:cs="Arial"/>
        </w:rPr>
      </w:pPr>
      <w:r w:rsidRPr="007B4DEE">
        <w:rPr>
          <w:rFonts w:cs="Arial"/>
        </w:rPr>
        <w:t>“poll” means voting conducted in written form (as opposed to a show of hands);</w:t>
      </w:r>
    </w:p>
    <w:p w:rsidR="007427C1" w:rsidRPr="007B4DEE" w:rsidRDefault="00D76B18">
      <w:pPr>
        <w:pStyle w:val="BodyTextIndent"/>
        <w:spacing w:before="120"/>
        <w:ind w:left="709"/>
        <w:rPr>
          <w:rFonts w:cs="Arial"/>
        </w:rPr>
      </w:pPr>
      <w:r w:rsidRPr="007B4DEE">
        <w:rPr>
          <w:rFonts w:cs="Arial"/>
        </w:rPr>
        <w:t xml:space="preserve"> </w:t>
      </w:r>
      <w:r w:rsidR="007427C1" w:rsidRPr="007B4DEE">
        <w:rPr>
          <w:rFonts w:cs="Arial"/>
        </w:rPr>
        <w:t>“special general meeting”  means a general meeting other than the annual general meeting;</w:t>
      </w:r>
    </w:p>
    <w:p w:rsidR="007427C1" w:rsidRPr="007B4DEE" w:rsidRDefault="007427C1">
      <w:pPr>
        <w:spacing w:before="120"/>
        <w:ind w:left="709"/>
        <w:rPr>
          <w:rFonts w:cs="Arial"/>
        </w:rPr>
      </w:pPr>
      <w:r w:rsidRPr="007B4DEE">
        <w:rPr>
          <w:rFonts w:cs="Arial"/>
        </w:rPr>
        <w:t xml:space="preserve">“special resolution” </w:t>
      </w:r>
      <w:r w:rsidR="00300F34" w:rsidRPr="007B4DEE">
        <w:rPr>
          <w:rFonts w:cs="Arial"/>
        </w:rPr>
        <w:t>means</w:t>
      </w:r>
      <w:r w:rsidRPr="007B4DEE">
        <w:rPr>
          <w:rFonts w:cs="Arial"/>
        </w:rPr>
        <w:t xml:space="preserve"> – </w:t>
      </w:r>
    </w:p>
    <w:p w:rsidR="007427C1" w:rsidRPr="007B4DEE" w:rsidRDefault="007427C1">
      <w:pPr>
        <w:spacing w:before="120"/>
        <w:ind w:left="1134"/>
        <w:rPr>
          <w:rFonts w:cs="Arial"/>
        </w:rPr>
      </w:pPr>
      <w:r w:rsidRPr="007B4DEE">
        <w:rPr>
          <w:rFonts w:cs="Arial"/>
        </w:rPr>
        <w:t xml:space="preserve">A resolution is a special resolution if it is passed by a majority of not less than three-fourths of the members of the </w:t>
      </w:r>
      <w:r w:rsidR="008B1F35" w:rsidRPr="007B4DEE">
        <w:rPr>
          <w:rFonts w:cs="Arial"/>
        </w:rPr>
        <w:t>Church</w:t>
      </w:r>
      <w:r w:rsidRPr="007B4DEE">
        <w:rPr>
          <w:rFonts w:cs="Arial"/>
        </w:rPr>
        <w:t xml:space="preserve"> who are entitled under the </w:t>
      </w:r>
      <w:r w:rsidR="00300F34" w:rsidRPr="007B4DEE">
        <w:rPr>
          <w:rFonts w:cs="Arial"/>
        </w:rPr>
        <w:t xml:space="preserve">constitution </w:t>
      </w:r>
      <w:r w:rsidRPr="007B4DEE">
        <w:rPr>
          <w:rFonts w:cs="Arial"/>
        </w:rPr>
        <w:t xml:space="preserve">of the </w:t>
      </w:r>
      <w:r w:rsidR="008B1F35" w:rsidRPr="007B4DEE">
        <w:rPr>
          <w:rFonts w:cs="Arial"/>
        </w:rPr>
        <w:t>Church</w:t>
      </w:r>
      <w:r w:rsidRPr="007B4DEE">
        <w:rPr>
          <w:rFonts w:cs="Arial"/>
        </w:rPr>
        <w:t xml:space="preserve"> to vote and vote in person at a general meeting of which notice specifying the intention to propose the resolution as a special resolution was given in accordance with th</w:t>
      </w:r>
      <w:r w:rsidR="00300F34" w:rsidRPr="007B4DEE">
        <w:rPr>
          <w:rFonts w:cs="Arial"/>
        </w:rPr>
        <w:t>i</w:t>
      </w:r>
      <w:r w:rsidRPr="007B4DEE">
        <w:rPr>
          <w:rFonts w:cs="Arial"/>
        </w:rPr>
        <w:t>s</w:t>
      </w:r>
      <w:r w:rsidR="00300F34" w:rsidRPr="007B4DEE">
        <w:rPr>
          <w:rFonts w:cs="Arial"/>
        </w:rPr>
        <w:t xml:space="preserve"> constitution</w:t>
      </w:r>
      <w:r w:rsidRPr="007B4DEE">
        <w:rPr>
          <w:rFonts w:cs="Arial"/>
        </w:rPr>
        <w:t>.</w:t>
      </w:r>
    </w:p>
    <w:p w:rsidR="006E14ED" w:rsidRPr="007B4DEE" w:rsidRDefault="007427C1">
      <w:pPr>
        <w:spacing w:before="120"/>
        <w:ind w:left="1134"/>
        <w:rPr>
          <w:rFonts w:cs="Arial"/>
        </w:rPr>
      </w:pPr>
      <w:r w:rsidRPr="007B4DEE">
        <w:rPr>
          <w:rFonts w:cs="Arial"/>
        </w:rPr>
        <w:t xml:space="preserve">At a meeting at which a resolution proposed as a special resolution is submitted, a declaration by the person presiding that the resolution has been passed as a special resolution shall be evidence of the fact unless, during the meeting at which the resolution is submitted, a poll is demanded in accordance with the </w:t>
      </w:r>
      <w:r w:rsidR="00300F34" w:rsidRPr="007B4DEE">
        <w:rPr>
          <w:rFonts w:cs="Arial"/>
        </w:rPr>
        <w:t>constitution</w:t>
      </w:r>
      <w:r w:rsidRPr="007B4DEE">
        <w:rPr>
          <w:rFonts w:cs="Arial"/>
        </w:rPr>
        <w:t xml:space="preserve"> of the </w:t>
      </w:r>
      <w:r w:rsidR="008B1F35" w:rsidRPr="007B4DEE">
        <w:rPr>
          <w:rFonts w:cs="Arial"/>
        </w:rPr>
        <w:t>Church</w:t>
      </w:r>
      <w:r w:rsidRPr="007B4DEE">
        <w:rPr>
          <w:rFonts w:cs="Arial"/>
        </w:rPr>
        <w:t>.</w:t>
      </w:r>
    </w:p>
    <w:p w:rsidR="007427C1" w:rsidRPr="007B4DEE" w:rsidRDefault="007427C1" w:rsidP="006E14ED">
      <w:pPr>
        <w:spacing w:before="120"/>
        <w:ind w:left="1134"/>
        <w:rPr>
          <w:rFonts w:cs="Arial"/>
        </w:rPr>
      </w:pPr>
      <w:r w:rsidRPr="007B4DEE">
        <w:rPr>
          <w:rFonts w:cs="Arial"/>
        </w:rPr>
        <w:t>If a poll is held, a declaration by the person presiding as to the result of a poll is evidence of the matter so declared.</w:t>
      </w:r>
    </w:p>
    <w:p w:rsidR="007427C1" w:rsidRDefault="007427C1" w:rsidP="00B22D88">
      <w:pPr>
        <w:pStyle w:val="Heading1"/>
        <w:rPr>
          <w:rFonts w:cs="Arial"/>
          <w:sz w:val="24"/>
          <w:szCs w:val="24"/>
        </w:rPr>
      </w:pPr>
      <w:bookmarkStart w:id="3" w:name="_Toc456343926"/>
      <w:r w:rsidRPr="0038427B">
        <w:rPr>
          <w:rFonts w:cs="Arial"/>
          <w:sz w:val="24"/>
          <w:szCs w:val="24"/>
        </w:rPr>
        <w:t>Objects</w:t>
      </w:r>
      <w:bookmarkEnd w:id="3"/>
      <w:r w:rsidRPr="0038427B">
        <w:rPr>
          <w:rFonts w:cs="Arial"/>
          <w:sz w:val="24"/>
          <w:szCs w:val="24"/>
        </w:rPr>
        <w:t xml:space="preserve"> </w:t>
      </w:r>
    </w:p>
    <w:p w:rsidR="00954B9E" w:rsidRPr="003279B3" w:rsidRDefault="00954B9E" w:rsidP="00D235C1">
      <w:pPr>
        <w:pStyle w:val="BodyTextIndent"/>
        <w:ind w:left="737"/>
        <w:rPr>
          <w:rFonts w:cs="Arial"/>
        </w:rPr>
      </w:pPr>
    </w:p>
    <w:p w:rsidR="00803EF0" w:rsidRDefault="00803EF0" w:rsidP="00803EF0">
      <w:pPr>
        <w:pStyle w:val="Style2"/>
        <w:numPr>
          <w:ilvl w:val="1"/>
          <w:numId w:val="1"/>
        </w:numPr>
        <w:rPr>
          <w:rFonts w:ascii="Arial" w:hAnsi="Arial" w:cs="Arial"/>
          <w:b/>
          <w:color w:val="000000"/>
          <w:sz w:val="20"/>
          <w:szCs w:val="20"/>
        </w:rPr>
      </w:pPr>
      <w:r w:rsidRPr="00803EF0">
        <w:rPr>
          <w:rFonts w:ascii="Arial" w:hAnsi="Arial" w:cs="Arial"/>
          <w:b/>
          <w:color w:val="000000"/>
          <w:sz w:val="20"/>
          <w:szCs w:val="20"/>
        </w:rPr>
        <w:t>The purpose of the Church is to glorify God by;</w:t>
      </w:r>
    </w:p>
    <w:p w:rsidR="00FD14C6" w:rsidRPr="00803EF0" w:rsidRDefault="00FD14C6" w:rsidP="00FD14C6">
      <w:pPr>
        <w:pStyle w:val="Style2"/>
        <w:ind w:left="737" w:firstLine="0"/>
        <w:rPr>
          <w:rFonts w:ascii="Arial" w:hAnsi="Arial" w:cs="Arial"/>
          <w:b/>
          <w:color w:val="000000"/>
          <w:sz w:val="20"/>
          <w:szCs w:val="20"/>
        </w:rPr>
      </w:pP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Promoting and providing opportunities for people to worship God together.</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Proclaiming the good news of salvation in the Lord Jesus Christ and encouraging people to believe in Him.</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Providing Bible teaching and fellowship for Christians.</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Maintaining and teaching Christian standards of living.</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Enabling and encouraging Christians to use and develop their gifts for the service of the Lord Jesus Christ in the Church and in the community.</w:t>
      </w:r>
    </w:p>
    <w:p w:rsidR="00D64814" w:rsidRPr="003279B3" w:rsidRDefault="00D64814" w:rsidP="00803EF0">
      <w:pPr>
        <w:pStyle w:val="Style2"/>
        <w:numPr>
          <w:ilvl w:val="3"/>
          <w:numId w:val="1"/>
        </w:numPr>
        <w:rPr>
          <w:rFonts w:ascii="Arial" w:hAnsi="Arial" w:cs="Arial"/>
          <w:color w:val="000000"/>
          <w:sz w:val="20"/>
          <w:szCs w:val="20"/>
        </w:rPr>
      </w:pPr>
      <w:r w:rsidRPr="003279B3">
        <w:rPr>
          <w:rFonts w:ascii="Arial" w:hAnsi="Arial" w:cs="Arial"/>
          <w:color w:val="000000"/>
          <w:sz w:val="20"/>
          <w:szCs w:val="20"/>
        </w:rPr>
        <w:t>Promoting the spread of the Gospel in Australia and overseas.</w:t>
      </w:r>
    </w:p>
    <w:p w:rsidR="00803EF0" w:rsidRPr="00FD14C6" w:rsidRDefault="00D64814" w:rsidP="00803EF0">
      <w:pPr>
        <w:pStyle w:val="Style2"/>
        <w:numPr>
          <w:ilvl w:val="3"/>
          <w:numId w:val="1"/>
        </w:numPr>
        <w:rPr>
          <w:rFonts w:ascii="Arial" w:hAnsi="Arial" w:cs="Arial"/>
          <w:b/>
          <w:sz w:val="20"/>
          <w:szCs w:val="20"/>
        </w:rPr>
      </w:pPr>
      <w:r w:rsidRPr="00B327C7">
        <w:rPr>
          <w:rFonts w:ascii="Arial" w:hAnsi="Arial" w:cs="Arial"/>
          <w:color w:val="000000"/>
          <w:sz w:val="20"/>
          <w:szCs w:val="20"/>
        </w:rPr>
        <w:t>Ministeri</w:t>
      </w:r>
      <w:r w:rsidRPr="003279B3">
        <w:rPr>
          <w:rFonts w:ascii="Arial" w:hAnsi="Arial" w:cs="Arial"/>
          <w:color w:val="000000"/>
          <w:sz w:val="20"/>
          <w:szCs w:val="20"/>
        </w:rPr>
        <w:t>ng to people with their various needs.</w:t>
      </w:r>
    </w:p>
    <w:p w:rsidR="00FD14C6" w:rsidRDefault="00FD14C6" w:rsidP="00FD14C6">
      <w:pPr>
        <w:pStyle w:val="Style2"/>
        <w:ind w:left="1701" w:firstLine="0"/>
        <w:rPr>
          <w:rFonts w:ascii="Arial" w:hAnsi="Arial" w:cs="Arial"/>
          <w:b/>
          <w:sz w:val="20"/>
          <w:szCs w:val="20"/>
        </w:rPr>
      </w:pPr>
    </w:p>
    <w:p w:rsidR="00FD14C6" w:rsidRDefault="00267817" w:rsidP="00267817">
      <w:pPr>
        <w:pStyle w:val="Style2"/>
        <w:numPr>
          <w:ilvl w:val="1"/>
          <w:numId w:val="13"/>
        </w:numPr>
        <w:rPr>
          <w:rFonts w:ascii="Arial" w:hAnsi="Arial" w:cs="Arial"/>
          <w:b/>
          <w:sz w:val="20"/>
          <w:szCs w:val="20"/>
        </w:rPr>
      </w:pPr>
      <w:r>
        <w:rPr>
          <w:rFonts w:ascii="Arial" w:hAnsi="Arial" w:cs="Arial"/>
          <w:b/>
          <w:sz w:val="20"/>
          <w:szCs w:val="20"/>
        </w:rPr>
        <w:t xml:space="preserve">      </w:t>
      </w:r>
      <w:r w:rsidR="00FD14C6" w:rsidRPr="00FD14C6">
        <w:rPr>
          <w:rFonts w:ascii="Arial" w:hAnsi="Arial" w:cs="Arial"/>
          <w:b/>
          <w:sz w:val="20"/>
          <w:szCs w:val="20"/>
        </w:rPr>
        <w:t>Not for Profit</w:t>
      </w:r>
    </w:p>
    <w:p w:rsidR="00FD14C6" w:rsidRPr="00FD14C6" w:rsidRDefault="00FD14C6" w:rsidP="00FD14C6">
      <w:pPr>
        <w:pStyle w:val="Style2"/>
        <w:ind w:left="737" w:firstLine="0"/>
        <w:rPr>
          <w:rFonts w:ascii="Arial" w:hAnsi="Arial" w:cs="Arial"/>
          <w:b/>
          <w:sz w:val="20"/>
          <w:szCs w:val="20"/>
        </w:rPr>
      </w:pPr>
    </w:p>
    <w:p w:rsidR="00803EF0" w:rsidRPr="00FD14C6" w:rsidRDefault="00FD14C6" w:rsidP="00FD14C6">
      <w:pPr>
        <w:pStyle w:val="Style2"/>
        <w:ind w:left="737" w:firstLine="0"/>
        <w:rPr>
          <w:rFonts w:ascii="Arial" w:hAnsi="Arial" w:cs="Arial"/>
          <w:sz w:val="20"/>
          <w:szCs w:val="20"/>
        </w:rPr>
      </w:pPr>
      <w:r w:rsidRPr="00FD14C6">
        <w:rPr>
          <w:rFonts w:ascii="Arial" w:hAnsi="Arial" w:cs="Arial"/>
          <w:sz w:val="20"/>
          <w:szCs w:val="20"/>
        </w:rPr>
        <w:t>The property and income of the Church shall be applied solely towards the promotion of the Objects of the Church and no part of that property or income may be paid or otherwise distributed, directly or indirectly, to members, except in good faith in the promotion of those Objects.</w:t>
      </w:r>
    </w:p>
    <w:p w:rsidR="00B22D88" w:rsidRPr="007B4DEE" w:rsidRDefault="00B22D88" w:rsidP="002E43E8">
      <w:pPr>
        <w:pStyle w:val="BodyTextIndent"/>
        <w:ind w:left="737"/>
        <w:rPr>
          <w:rFonts w:cs="Arial"/>
          <w:b/>
        </w:rPr>
      </w:pPr>
    </w:p>
    <w:p w:rsidR="008C45DB" w:rsidRPr="007B4DEE" w:rsidRDefault="008C45DB" w:rsidP="00B22D88">
      <w:pPr>
        <w:pStyle w:val="BodyTextIndent"/>
        <w:ind w:left="737"/>
        <w:rPr>
          <w:rFonts w:cs="Arial"/>
        </w:rPr>
      </w:pPr>
    </w:p>
    <w:p w:rsidR="005B5938" w:rsidRPr="0038427B" w:rsidRDefault="005B5938" w:rsidP="005B5938">
      <w:pPr>
        <w:pStyle w:val="Heading1"/>
        <w:rPr>
          <w:rFonts w:cs="Arial"/>
          <w:sz w:val="24"/>
          <w:szCs w:val="24"/>
        </w:rPr>
      </w:pPr>
      <w:bookmarkStart w:id="4" w:name="_Toc456343927"/>
      <w:r w:rsidRPr="0038427B">
        <w:rPr>
          <w:rFonts w:cs="Arial"/>
          <w:sz w:val="24"/>
          <w:szCs w:val="24"/>
        </w:rPr>
        <w:t>Statement of Faith</w:t>
      </w:r>
      <w:bookmarkEnd w:id="4"/>
    </w:p>
    <w:p w:rsidR="0038427B" w:rsidRDefault="0038427B" w:rsidP="00324EDB">
      <w:pPr>
        <w:ind w:firstLine="720"/>
        <w:rPr>
          <w:rFonts w:cs="Arial"/>
          <w:highlight w:val="yellow"/>
        </w:rPr>
      </w:pPr>
    </w:p>
    <w:p w:rsidR="00944BBF" w:rsidRPr="00944BBF" w:rsidRDefault="00944BBF" w:rsidP="00944BBF">
      <w:pPr>
        <w:ind w:firstLine="720"/>
        <w:rPr>
          <w:rFonts w:cs="Arial"/>
        </w:rPr>
      </w:pPr>
      <w:r w:rsidRPr="00944BBF">
        <w:rPr>
          <w:rFonts w:cs="Arial"/>
        </w:rPr>
        <w:t xml:space="preserve">I believe in God, the Father almighty, </w:t>
      </w:r>
    </w:p>
    <w:p w:rsidR="00944BBF" w:rsidRPr="00944BBF" w:rsidRDefault="00944BBF" w:rsidP="00944BBF">
      <w:pPr>
        <w:ind w:firstLine="720"/>
        <w:rPr>
          <w:rFonts w:cs="Arial"/>
        </w:rPr>
      </w:pPr>
      <w:r w:rsidRPr="00944BBF">
        <w:rPr>
          <w:rFonts w:cs="Arial"/>
        </w:rPr>
        <w:t xml:space="preserve">creator of heaven and earth. </w:t>
      </w:r>
    </w:p>
    <w:p w:rsidR="00944BBF" w:rsidRPr="00944BBF" w:rsidRDefault="00944BBF" w:rsidP="00944BBF">
      <w:pPr>
        <w:ind w:firstLine="720"/>
        <w:rPr>
          <w:rFonts w:cs="Arial"/>
        </w:rPr>
      </w:pPr>
      <w:r w:rsidRPr="00944BBF">
        <w:rPr>
          <w:rFonts w:cs="Arial"/>
        </w:rPr>
        <w:t xml:space="preserve">I believe in Jesus Christ, his only Son, our Lord, </w:t>
      </w:r>
    </w:p>
    <w:p w:rsidR="00944BBF" w:rsidRPr="00944BBF" w:rsidRDefault="00944BBF" w:rsidP="00944BBF">
      <w:pPr>
        <w:ind w:firstLine="720"/>
        <w:rPr>
          <w:rFonts w:cs="Arial"/>
        </w:rPr>
      </w:pPr>
      <w:r w:rsidRPr="00944BBF">
        <w:rPr>
          <w:rFonts w:cs="Arial"/>
        </w:rPr>
        <w:t xml:space="preserve">who was conceived by the Holy Spirit, </w:t>
      </w:r>
    </w:p>
    <w:p w:rsidR="00944BBF" w:rsidRPr="00944BBF" w:rsidRDefault="00944BBF" w:rsidP="00944BBF">
      <w:pPr>
        <w:ind w:firstLine="720"/>
        <w:rPr>
          <w:rFonts w:cs="Arial"/>
        </w:rPr>
      </w:pPr>
      <w:r w:rsidRPr="00944BBF">
        <w:rPr>
          <w:rFonts w:cs="Arial"/>
        </w:rPr>
        <w:t xml:space="preserve">born of the Virgin Mary, </w:t>
      </w:r>
    </w:p>
    <w:p w:rsidR="00944BBF" w:rsidRPr="00944BBF" w:rsidRDefault="00944BBF" w:rsidP="00944BBF">
      <w:pPr>
        <w:ind w:firstLine="720"/>
        <w:rPr>
          <w:rFonts w:cs="Arial"/>
        </w:rPr>
      </w:pPr>
      <w:r w:rsidRPr="00944BBF">
        <w:rPr>
          <w:rFonts w:cs="Arial"/>
        </w:rPr>
        <w:t xml:space="preserve">suffered under Pontius Pilate, </w:t>
      </w:r>
    </w:p>
    <w:p w:rsidR="00944BBF" w:rsidRPr="00944BBF" w:rsidRDefault="00944BBF" w:rsidP="00944BBF">
      <w:pPr>
        <w:ind w:firstLine="720"/>
        <w:rPr>
          <w:rFonts w:cs="Arial"/>
        </w:rPr>
      </w:pPr>
      <w:r w:rsidRPr="00944BBF">
        <w:rPr>
          <w:rFonts w:cs="Arial"/>
        </w:rPr>
        <w:t xml:space="preserve">was crucified, died, and was buried; </w:t>
      </w:r>
    </w:p>
    <w:p w:rsidR="00944BBF" w:rsidRPr="00944BBF" w:rsidRDefault="00944BBF" w:rsidP="00944BBF">
      <w:pPr>
        <w:ind w:firstLine="720"/>
        <w:rPr>
          <w:rFonts w:cs="Arial"/>
        </w:rPr>
      </w:pPr>
      <w:r w:rsidRPr="00944BBF">
        <w:rPr>
          <w:rFonts w:cs="Arial"/>
        </w:rPr>
        <w:t xml:space="preserve">On the third day he rose again; </w:t>
      </w:r>
    </w:p>
    <w:p w:rsidR="00944BBF" w:rsidRPr="00944BBF" w:rsidRDefault="00944BBF" w:rsidP="00944BBF">
      <w:pPr>
        <w:ind w:firstLine="720"/>
        <w:rPr>
          <w:rFonts w:cs="Arial"/>
        </w:rPr>
      </w:pPr>
      <w:r w:rsidRPr="00944BBF">
        <w:rPr>
          <w:rFonts w:cs="Arial"/>
        </w:rPr>
        <w:t xml:space="preserve">he ascended into heaven, </w:t>
      </w:r>
    </w:p>
    <w:p w:rsidR="00944BBF" w:rsidRPr="00944BBF" w:rsidRDefault="00944BBF" w:rsidP="00944BBF">
      <w:pPr>
        <w:ind w:firstLine="720"/>
        <w:rPr>
          <w:rFonts w:cs="Arial"/>
        </w:rPr>
      </w:pPr>
      <w:r w:rsidRPr="00944BBF">
        <w:rPr>
          <w:rFonts w:cs="Arial"/>
        </w:rPr>
        <w:t xml:space="preserve">he is seated at the right hand of the Father, </w:t>
      </w:r>
    </w:p>
    <w:p w:rsidR="00944BBF" w:rsidRPr="00944BBF" w:rsidRDefault="00944BBF" w:rsidP="00944BBF">
      <w:pPr>
        <w:ind w:firstLine="720"/>
        <w:rPr>
          <w:rFonts w:cs="Arial"/>
        </w:rPr>
      </w:pPr>
      <w:r w:rsidRPr="00944BBF">
        <w:rPr>
          <w:rFonts w:cs="Arial"/>
        </w:rPr>
        <w:t xml:space="preserve">and he will come to judge the living and the dead. </w:t>
      </w:r>
    </w:p>
    <w:p w:rsidR="00944BBF" w:rsidRPr="00944BBF" w:rsidRDefault="00944BBF" w:rsidP="00944BBF">
      <w:pPr>
        <w:ind w:firstLine="720"/>
        <w:rPr>
          <w:rFonts w:cs="Arial"/>
        </w:rPr>
      </w:pPr>
      <w:r w:rsidRPr="00944BBF">
        <w:rPr>
          <w:rFonts w:cs="Arial"/>
        </w:rPr>
        <w:t xml:space="preserve">I believe in the Holy Spirit, </w:t>
      </w:r>
    </w:p>
    <w:p w:rsidR="00944BBF" w:rsidRPr="00944BBF" w:rsidRDefault="00944BBF" w:rsidP="00944BBF">
      <w:pPr>
        <w:ind w:firstLine="720"/>
        <w:rPr>
          <w:rFonts w:cs="Arial"/>
        </w:rPr>
      </w:pPr>
      <w:r w:rsidRPr="00944BBF">
        <w:rPr>
          <w:rFonts w:cs="Arial"/>
        </w:rPr>
        <w:t xml:space="preserve">the holy catholic Church, </w:t>
      </w:r>
    </w:p>
    <w:p w:rsidR="00944BBF" w:rsidRPr="00944BBF" w:rsidRDefault="00944BBF" w:rsidP="00944BBF">
      <w:pPr>
        <w:ind w:firstLine="720"/>
        <w:rPr>
          <w:rFonts w:cs="Arial"/>
        </w:rPr>
      </w:pPr>
      <w:r w:rsidRPr="00944BBF">
        <w:rPr>
          <w:rFonts w:cs="Arial"/>
        </w:rPr>
        <w:t xml:space="preserve">the communion of saints, </w:t>
      </w:r>
    </w:p>
    <w:p w:rsidR="00944BBF" w:rsidRPr="00944BBF" w:rsidRDefault="00944BBF" w:rsidP="00944BBF">
      <w:pPr>
        <w:ind w:firstLine="720"/>
        <w:rPr>
          <w:rFonts w:cs="Arial"/>
        </w:rPr>
      </w:pPr>
      <w:r w:rsidRPr="00944BBF">
        <w:rPr>
          <w:rFonts w:cs="Arial"/>
        </w:rPr>
        <w:t xml:space="preserve">the forgiveness of sins, </w:t>
      </w:r>
    </w:p>
    <w:p w:rsidR="00944BBF" w:rsidRPr="00944BBF" w:rsidRDefault="00944BBF" w:rsidP="00944BBF">
      <w:pPr>
        <w:ind w:firstLine="720"/>
        <w:rPr>
          <w:rFonts w:cs="Arial"/>
        </w:rPr>
      </w:pPr>
      <w:r w:rsidRPr="00944BBF">
        <w:rPr>
          <w:rFonts w:cs="Arial"/>
        </w:rPr>
        <w:t xml:space="preserve">the resurrection of the body, </w:t>
      </w:r>
    </w:p>
    <w:p w:rsidR="00944BBF" w:rsidRPr="00944BBF" w:rsidRDefault="00944BBF" w:rsidP="00944BBF">
      <w:pPr>
        <w:ind w:firstLine="720"/>
        <w:rPr>
          <w:rFonts w:cs="Arial"/>
        </w:rPr>
      </w:pPr>
      <w:r w:rsidRPr="00944BBF">
        <w:rPr>
          <w:rFonts w:cs="Arial"/>
        </w:rPr>
        <w:t xml:space="preserve">and the life everlasting. </w:t>
      </w:r>
    </w:p>
    <w:p w:rsidR="00944BBF" w:rsidRDefault="00944BBF" w:rsidP="00944BBF">
      <w:pPr>
        <w:ind w:firstLine="720"/>
        <w:rPr>
          <w:rFonts w:cs="Arial"/>
        </w:rPr>
      </w:pPr>
    </w:p>
    <w:p w:rsidR="005B5938" w:rsidRPr="00985480" w:rsidRDefault="00985480" w:rsidP="00944BBF">
      <w:pPr>
        <w:ind w:firstLine="720"/>
        <w:rPr>
          <w:rFonts w:cs="Arial"/>
          <w:b/>
          <w:sz w:val="24"/>
          <w:szCs w:val="24"/>
        </w:rPr>
      </w:pPr>
      <w:r w:rsidRPr="00985480">
        <w:rPr>
          <w:rFonts w:cs="Arial"/>
          <w:b/>
          <w:sz w:val="24"/>
          <w:szCs w:val="24"/>
        </w:rPr>
        <w:t>Note 2</w:t>
      </w:r>
      <w:r w:rsidR="005B5938" w:rsidRPr="00985480">
        <w:rPr>
          <w:rFonts w:cs="Arial"/>
          <w:b/>
          <w:sz w:val="24"/>
          <w:szCs w:val="24"/>
        </w:rPr>
        <w:tab/>
      </w:r>
    </w:p>
    <w:p w:rsidR="007427C1" w:rsidRPr="0038427B" w:rsidRDefault="007427C1" w:rsidP="004B2DB1">
      <w:pPr>
        <w:pStyle w:val="Heading1"/>
        <w:rPr>
          <w:rFonts w:cs="Arial"/>
          <w:sz w:val="24"/>
          <w:szCs w:val="24"/>
        </w:rPr>
      </w:pPr>
      <w:bookmarkStart w:id="5" w:name="_Toc456343928"/>
      <w:r w:rsidRPr="0038427B">
        <w:rPr>
          <w:rFonts w:cs="Arial"/>
          <w:sz w:val="24"/>
          <w:szCs w:val="24"/>
        </w:rPr>
        <w:t>Powers</w:t>
      </w:r>
      <w:bookmarkEnd w:id="5"/>
    </w:p>
    <w:p w:rsidR="007427C1" w:rsidRPr="007B4DEE" w:rsidRDefault="007B4DEE">
      <w:pPr>
        <w:pStyle w:val="BodyTextIndent"/>
        <w:ind w:left="720"/>
        <w:rPr>
          <w:rFonts w:cs="Arial"/>
        </w:rPr>
      </w:pPr>
      <w:r>
        <w:rPr>
          <w:rFonts w:cs="Arial"/>
        </w:rPr>
        <w:t>T</w:t>
      </w:r>
      <w:r w:rsidR="007427C1" w:rsidRPr="007B4DEE">
        <w:rPr>
          <w:rFonts w:cs="Arial"/>
        </w:rPr>
        <w:t xml:space="preserve">he </w:t>
      </w:r>
      <w:r w:rsidR="008B1F35" w:rsidRPr="007B4DEE">
        <w:rPr>
          <w:rFonts w:cs="Arial"/>
        </w:rPr>
        <w:t>Church</w:t>
      </w:r>
      <w:r w:rsidR="007427C1" w:rsidRPr="007B4DEE">
        <w:rPr>
          <w:rFonts w:cs="Arial"/>
        </w:rPr>
        <w:t xml:space="preserve"> may do all things necessary or convenient for carrying out its </w:t>
      </w:r>
      <w:r>
        <w:rPr>
          <w:rFonts w:cs="Arial"/>
        </w:rPr>
        <w:t>O</w:t>
      </w:r>
      <w:r w:rsidR="007427C1" w:rsidRPr="007B4DEE">
        <w:rPr>
          <w:rFonts w:cs="Arial"/>
        </w:rPr>
        <w:t xml:space="preserve">bjects and </w:t>
      </w:r>
      <w:r>
        <w:rPr>
          <w:rFonts w:cs="Arial"/>
        </w:rPr>
        <w:t>P</w:t>
      </w:r>
      <w:r w:rsidR="007427C1" w:rsidRPr="007B4DEE">
        <w:rPr>
          <w:rFonts w:cs="Arial"/>
        </w:rPr>
        <w:t>urposes, and in particular, may -</w:t>
      </w:r>
    </w:p>
    <w:p w:rsidR="007427C1" w:rsidRPr="007B4DEE" w:rsidRDefault="007427C1" w:rsidP="00D3655E">
      <w:pPr>
        <w:numPr>
          <w:ilvl w:val="3"/>
          <w:numId w:val="1"/>
        </w:numPr>
        <w:tabs>
          <w:tab w:val="num" w:pos="1276"/>
        </w:tabs>
        <w:spacing w:before="60"/>
        <w:ind w:left="1276"/>
        <w:rPr>
          <w:rFonts w:cs="Arial"/>
        </w:rPr>
      </w:pPr>
      <w:r w:rsidRPr="007B4DEE">
        <w:rPr>
          <w:rFonts w:cs="Arial"/>
        </w:rPr>
        <w:t>acquire, hold, deal with, and dispose of any real or personal property;</w:t>
      </w:r>
    </w:p>
    <w:p w:rsidR="007427C1" w:rsidRPr="007B4DEE" w:rsidRDefault="007427C1" w:rsidP="00D3655E">
      <w:pPr>
        <w:numPr>
          <w:ilvl w:val="3"/>
          <w:numId w:val="1"/>
        </w:numPr>
        <w:tabs>
          <w:tab w:val="num" w:pos="1276"/>
        </w:tabs>
        <w:spacing w:before="60"/>
        <w:ind w:left="1276"/>
        <w:rPr>
          <w:rFonts w:cs="Arial"/>
        </w:rPr>
      </w:pPr>
      <w:r w:rsidRPr="007B4DEE">
        <w:rPr>
          <w:rFonts w:cs="Arial"/>
        </w:rPr>
        <w:t>open and operate bank accounts;</w:t>
      </w:r>
    </w:p>
    <w:p w:rsidR="007427C1" w:rsidRPr="007B4DEE" w:rsidRDefault="005B5938" w:rsidP="00D3655E">
      <w:pPr>
        <w:numPr>
          <w:ilvl w:val="3"/>
          <w:numId w:val="1"/>
        </w:numPr>
        <w:tabs>
          <w:tab w:val="num" w:pos="1276"/>
          <w:tab w:val="num" w:pos="1647"/>
          <w:tab w:val="num" w:pos="2367"/>
        </w:tabs>
        <w:spacing w:before="60"/>
        <w:ind w:left="1276"/>
        <w:rPr>
          <w:rFonts w:cs="Arial"/>
        </w:rPr>
      </w:pPr>
      <w:r w:rsidRPr="007B4DEE">
        <w:rPr>
          <w:rFonts w:cs="Arial"/>
        </w:rPr>
        <w:t xml:space="preserve">invest its money in any security in which trust monies may lawfully be invested; </w:t>
      </w:r>
    </w:p>
    <w:p w:rsidR="007427C1" w:rsidRPr="007B4DEE" w:rsidRDefault="007427C1" w:rsidP="00D3655E">
      <w:pPr>
        <w:numPr>
          <w:ilvl w:val="3"/>
          <w:numId w:val="1"/>
        </w:numPr>
        <w:tabs>
          <w:tab w:val="num" w:pos="1276"/>
        </w:tabs>
        <w:spacing w:before="60"/>
        <w:ind w:left="1276"/>
        <w:rPr>
          <w:rFonts w:cs="Arial"/>
        </w:rPr>
      </w:pPr>
      <w:r w:rsidRPr="007B4DEE">
        <w:rPr>
          <w:rFonts w:cs="Arial"/>
        </w:rPr>
        <w:t xml:space="preserve">borrow money upon such terms and conditions as the </w:t>
      </w:r>
      <w:r w:rsidR="008B1F35" w:rsidRPr="007B4DEE">
        <w:rPr>
          <w:rFonts w:cs="Arial"/>
        </w:rPr>
        <w:t>Church</w:t>
      </w:r>
      <w:r w:rsidRPr="007B4DEE">
        <w:rPr>
          <w:rFonts w:cs="Arial"/>
        </w:rPr>
        <w:t xml:space="preserve"> thinks fit;</w:t>
      </w:r>
    </w:p>
    <w:p w:rsidR="007427C1" w:rsidRPr="007B4DEE" w:rsidRDefault="007427C1" w:rsidP="00D3655E">
      <w:pPr>
        <w:numPr>
          <w:ilvl w:val="3"/>
          <w:numId w:val="1"/>
        </w:numPr>
        <w:tabs>
          <w:tab w:val="num" w:pos="1276"/>
        </w:tabs>
        <w:spacing w:before="60"/>
        <w:ind w:left="1276"/>
        <w:rPr>
          <w:rFonts w:cs="Arial"/>
        </w:rPr>
      </w:pPr>
      <w:r w:rsidRPr="007B4DEE">
        <w:rPr>
          <w:rFonts w:cs="Arial"/>
        </w:rPr>
        <w:t xml:space="preserve">give such security for the discharge of liabilities incurred by the </w:t>
      </w:r>
      <w:r w:rsidR="008B1F35" w:rsidRPr="007B4DEE">
        <w:rPr>
          <w:rFonts w:cs="Arial"/>
        </w:rPr>
        <w:t>Church</w:t>
      </w:r>
      <w:r w:rsidRPr="007B4DEE">
        <w:rPr>
          <w:rFonts w:cs="Arial"/>
        </w:rPr>
        <w:t xml:space="preserve"> as the </w:t>
      </w:r>
      <w:r w:rsidR="008B1F35" w:rsidRPr="007B4DEE">
        <w:rPr>
          <w:rFonts w:cs="Arial"/>
        </w:rPr>
        <w:t>Church</w:t>
      </w:r>
      <w:r w:rsidRPr="007B4DEE">
        <w:rPr>
          <w:rFonts w:cs="Arial"/>
        </w:rPr>
        <w:t xml:space="preserve"> thinks fit;</w:t>
      </w:r>
    </w:p>
    <w:p w:rsidR="007427C1" w:rsidRPr="007B4DEE" w:rsidRDefault="007427C1" w:rsidP="00D3655E">
      <w:pPr>
        <w:numPr>
          <w:ilvl w:val="3"/>
          <w:numId w:val="1"/>
        </w:numPr>
        <w:tabs>
          <w:tab w:val="num" w:pos="1276"/>
        </w:tabs>
        <w:spacing w:before="60"/>
        <w:ind w:left="1276"/>
        <w:rPr>
          <w:rFonts w:cs="Arial"/>
        </w:rPr>
      </w:pPr>
      <w:r w:rsidRPr="007B4DEE">
        <w:rPr>
          <w:rFonts w:cs="Arial"/>
        </w:rPr>
        <w:t xml:space="preserve">appoint agents to transact any business of the </w:t>
      </w:r>
      <w:r w:rsidR="008B1F35" w:rsidRPr="007B4DEE">
        <w:rPr>
          <w:rFonts w:cs="Arial"/>
        </w:rPr>
        <w:t>Church</w:t>
      </w:r>
      <w:r w:rsidRPr="007B4DEE">
        <w:rPr>
          <w:rFonts w:cs="Arial"/>
        </w:rPr>
        <w:t xml:space="preserve"> on its behalf; </w:t>
      </w:r>
      <w:r w:rsidR="00FF4C1B" w:rsidRPr="007B4DEE">
        <w:rPr>
          <w:rFonts w:cs="Arial"/>
        </w:rPr>
        <w:t>and</w:t>
      </w:r>
    </w:p>
    <w:p w:rsidR="007B4DEE" w:rsidRDefault="007427C1" w:rsidP="007B4DEE">
      <w:pPr>
        <w:numPr>
          <w:ilvl w:val="3"/>
          <w:numId w:val="1"/>
        </w:numPr>
        <w:tabs>
          <w:tab w:val="num" w:pos="1276"/>
        </w:tabs>
        <w:spacing w:before="60"/>
        <w:ind w:left="1276"/>
        <w:rPr>
          <w:rFonts w:cs="Arial"/>
        </w:rPr>
      </w:pPr>
      <w:r w:rsidRPr="007B4DEE">
        <w:rPr>
          <w:rFonts w:cs="Arial"/>
        </w:rPr>
        <w:t>enter into any other contract it considers necessary or desirable</w:t>
      </w:r>
      <w:r w:rsidR="007B4DEE">
        <w:rPr>
          <w:rFonts w:cs="Arial"/>
        </w:rPr>
        <w:t>.</w:t>
      </w:r>
    </w:p>
    <w:p w:rsidR="007427C1" w:rsidRPr="007B4DEE" w:rsidRDefault="007B4DEE" w:rsidP="007B4DEE">
      <w:pPr>
        <w:tabs>
          <w:tab w:val="num" w:pos="1701"/>
        </w:tabs>
        <w:spacing w:before="60"/>
        <w:ind w:left="737"/>
        <w:rPr>
          <w:rFonts w:cs="Arial"/>
        </w:rPr>
      </w:pPr>
      <w:r>
        <w:rPr>
          <w:rFonts w:cs="Arial"/>
        </w:rPr>
        <w:t>Subject however that all decisions relating to Clause 5(a)</w:t>
      </w:r>
      <w:r w:rsidR="00985480">
        <w:rPr>
          <w:rFonts w:cs="Arial"/>
        </w:rPr>
        <w:t>,5(d)</w:t>
      </w:r>
      <w:r>
        <w:rPr>
          <w:rFonts w:cs="Arial"/>
        </w:rPr>
        <w:t xml:space="preserve"> and 5(</w:t>
      </w:r>
      <w:r w:rsidR="00985480">
        <w:rPr>
          <w:rFonts w:cs="Arial"/>
        </w:rPr>
        <w:t>e</w:t>
      </w:r>
      <w:r>
        <w:rPr>
          <w:rFonts w:cs="Arial"/>
        </w:rPr>
        <w:t xml:space="preserve">) require a special resolution </w:t>
      </w:r>
      <w:r w:rsidR="0038427B">
        <w:rPr>
          <w:rFonts w:cs="Arial"/>
        </w:rPr>
        <w:t>of</w:t>
      </w:r>
      <w:r>
        <w:rPr>
          <w:rFonts w:cs="Arial"/>
        </w:rPr>
        <w:t xml:space="preserve"> the members of the Church</w:t>
      </w:r>
      <w:r w:rsidR="007427C1" w:rsidRPr="007B4DEE">
        <w:rPr>
          <w:rFonts w:cs="Arial"/>
        </w:rPr>
        <w:t xml:space="preserve"> </w:t>
      </w:r>
    </w:p>
    <w:p w:rsidR="005B5938" w:rsidRPr="0038427B" w:rsidRDefault="007427C1" w:rsidP="005B5938">
      <w:pPr>
        <w:pStyle w:val="Heading1"/>
        <w:rPr>
          <w:rFonts w:cs="Arial"/>
          <w:sz w:val="24"/>
          <w:szCs w:val="24"/>
        </w:rPr>
      </w:pPr>
      <w:bookmarkStart w:id="6" w:name="_Toc456343929"/>
      <w:r w:rsidRPr="0038427B">
        <w:rPr>
          <w:rFonts w:cs="Arial"/>
          <w:sz w:val="24"/>
          <w:szCs w:val="24"/>
        </w:rPr>
        <w:t>Membership</w:t>
      </w:r>
      <w:bookmarkEnd w:id="6"/>
      <w:r w:rsidRPr="0038427B">
        <w:rPr>
          <w:rFonts w:cs="Arial"/>
          <w:sz w:val="24"/>
          <w:szCs w:val="24"/>
        </w:rPr>
        <w:t xml:space="preserve"> </w:t>
      </w:r>
    </w:p>
    <w:p w:rsidR="007427C1" w:rsidRPr="007B4DEE" w:rsidRDefault="0053499F">
      <w:pPr>
        <w:rPr>
          <w:rFonts w:cs="Arial"/>
        </w:rPr>
      </w:pPr>
      <w:r w:rsidRPr="007B4DEE">
        <w:rPr>
          <w:rFonts w:cs="Arial"/>
        </w:rPr>
        <w:tab/>
      </w:r>
    </w:p>
    <w:p w:rsidR="005B5938" w:rsidRDefault="007B4DEE" w:rsidP="00D3655E">
      <w:pPr>
        <w:numPr>
          <w:ilvl w:val="1"/>
          <w:numId w:val="1"/>
        </w:numPr>
        <w:rPr>
          <w:rFonts w:cs="Arial"/>
          <w:b/>
        </w:rPr>
      </w:pPr>
      <w:r w:rsidRPr="007B4DEE">
        <w:rPr>
          <w:rFonts w:cs="Arial"/>
          <w:b/>
        </w:rPr>
        <w:t>Eligibility</w:t>
      </w:r>
    </w:p>
    <w:p w:rsidR="00985480" w:rsidRPr="007B4DEE" w:rsidRDefault="00985480" w:rsidP="00985480">
      <w:pPr>
        <w:ind w:left="737"/>
        <w:rPr>
          <w:rFonts w:cs="Arial"/>
          <w:b/>
        </w:rPr>
      </w:pPr>
    </w:p>
    <w:p w:rsidR="005B5938" w:rsidRDefault="005B5938" w:rsidP="005B5938">
      <w:pPr>
        <w:ind w:left="737"/>
        <w:rPr>
          <w:rFonts w:cs="Arial"/>
        </w:rPr>
      </w:pPr>
      <w:r w:rsidRPr="007B4DEE">
        <w:rPr>
          <w:rFonts w:cs="Arial"/>
        </w:rPr>
        <w:t xml:space="preserve">Membership of the Church is open to such persons who give evidence of their Christian faith in </w:t>
      </w:r>
      <w:r w:rsidR="00CF277C">
        <w:rPr>
          <w:rFonts w:cs="Arial"/>
        </w:rPr>
        <w:t xml:space="preserve">their daily life, have been baptised by immersion as a public confession for their Faith, </w:t>
      </w:r>
      <w:r w:rsidRPr="007B4DEE">
        <w:rPr>
          <w:rFonts w:cs="Arial"/>
        </w:rPr>
        <w:t>affirm their agreement with the Objects, express agreement with the Statement of Faith and agree to abide by this constitution.</w:t>
      </w:r>
    </w:p>
    <w:p w:rsidR="0038427B" w:rsidRPr="0038427B" w:rsidRDefault="0038427B" w:rsidP="005B5938">
      <w:pPr>
        <w:ind w:left="737"/>
        <w:rPr>
          <w:rFonts w:cs="Arial"/>
          <w:b/>
          <w:sz w:val="24"/>
          <w:szCs w:val="24"/>
        </w:rPr>
      </w:pPr>
      <w:r w:rsidRPr="0038427B">
        <w:rPr>
          <w:rFonts w:cs="Arial"/>
          <w:b/>
          <w:sz w:val="24"/>
          <w:szCs w:val="24"/>
        </w:rPr>
        <w:t>Note 3</w:t>
      </w:r>
    </w:p>
    <w:p w:rsidR="00985480" w:rsidRPr="007B4DEE" w:rsidRDefault="00985480" w:rsidP="005B5938">
      <w:pPr>
        <w:ind w:left="737"/>
        <w:rPr>
          <w:rFonts w:cs="Arial"/>
        </w:rPr>
      </w:pPr>
    </w:p>
    <w:p w:rsidR="005B5938" w:rsidRDefault="005B5938" w:rsidP="00D3655E">
      <w:pPr>
        <w:numPr>
          <w:ilvl w:val="1"/>
          <w:numId w:val="1"/>
        </w:numPr>
        <w:rPr>
          <w:rFonts w:cs="Arial"/>
          <w:b/>
        </w:rPr>
      </w:pPr>
      <w:r w:rsidRPr="007B4DEE">
        <w:rPr>
          <w:rFonts w:cs="Arial"/>
          <w:b/>
        </w:rPr>
        <w:t>Privileges and obligations of Membership</w:t>
      </w:r>
    </w:p>
    <w:p w:rsidR="00985480" w:rsidRPr="007B4DEE" w:rsidRDefault="00985480" w:rsidP="00985480">
      <w:pPr>
        <w:ind w:left="737"/>
        <w:rPr>
          <w:rFonts w:cs="Arial"/>
          <w:b/>
        </w:rPr>
      </w:pPr>
    </w:p>
    <w:p w:rsidR="005B5938" w:rsidRPr="007B4DEE" w:rsidRDefault="005B5938" w:rsidP="005B5938">
      <w:pPr>
        <w:ind w:left="737"/>
        <w:rPr>
          <w:rFonts w:cs="Arial"/>
        </w:rPr>
      </w:pPr>
      <w:r w:rsidRPr="007B4DEE">
        <w:rPr>
          <w:rFonts w:cs="Arial"/>
        </w:rPr>
        <w:t>Members are expected to live</w:t>
      </w:r>
      <w:r w:rsidR="005C14B9" w:rsidRPr="007B4DEE">
        <w:rPr>
          <w:rFonts w:cs="Arial"/>
        </w:rPr>
        <w:t xml:space="preserve"> a life consistent with their Christian faith</w:t>
      </w:r>
      <w:r w:rsidR="00DE6491" w:rsidRPr="007B4DEE">
        <w:rPr>
          <w:rFonts w:cs="Arial"/>
        </w:rPr>
        <w:t>,</w:t>
      </w:r>
      <w:r w:rsidR="005C14B9" w:rsidRPr="007B4DEE">
        <w:rPr>
          <w:rFonts w:cs="Arial"/>
        </w:rPr>
        <w:t xml:space="preserve"> with the desire to </w:t>
      </w:r>
      <w:r w:rsidR="00CF277C">
        <w:rPr>
          <w:rFonts w:cs="Arial"/>
        </w:rPr>
        <w:t>o</w:t>
      </w:r>
      <w:r w:rsidR="005C14B9" w:rsidRPr="007B4DEE">
        <w:rPr>
          <w:rFonts w:cs="Arial"/>
        </w:rPr>
        <w:t xml:space="preserve">bey and give glory </w:t>
      </w:r>
      <w:r w:rsidR="00DE6491" w:rsidRPr="007B4DEE">
        <w:rPr>
          <w:rFonts w:cs="Arial"/>
        </w:rPr>
        <w:t>to the Lord Jesus Christ</w:t>
      </w:r>
      <w:r w:rsidRPr="007B4DEE">
        <w:rPr>
          <w:rFonts w:cs="Arial"/>
        </w:rPr>
        <w:t>.</w:t>
      </w:r>
    </w:p>
    <w:p w:rsidR="005B5938" w:rsidRPr="007B4DEE" w:rsidRDefault="005B5938" w:rsidP="005B5938">
      <w:pPr>
        <w:ind w:left="737"/>
        <w:rPr>
          <w:rFonts w:cs="Arial"/>
        </w:rPr>
      </w:pPr>
    </w:p>
    <w:p w:rsidR="005B5938" w:rsidRPr="007B4DEE" w:rsidRDefault="005B5938" w:rsidP="005B5938">
      <w:pPr>
        <w:ind w:left="737"/>
        <w:rPr>
          <w:rFonts w:cs="Arial"/>
        </w:rPr>
      </w:pPr>
      <w:r w:rsidRPr="007B4DEE">
        <w:rPr>
          <w:rFonts w:cs="Arial"/>
        </w:rPr>
        <w:t>Members are expected to support the ministry, and maintain the fellowship</w:t>
      </w:r>
      <w:r w:rsidR="006003AB" w:rsidRPr="007B4DEE">
        <w:rPr>
          <w:rFonts w:cs="Arial"/>
        </w:rPr>
        <w:t xml:space="preserve"> of the Church</w:t>
      </w:r>
      <w:r w:rsidR="00300F34" w:rsidRPr="007B4DEE">
        <w:rPr>
          <w:rFonts w:cs="Arial"/>
        </w:rPr>
        <w:t xml:space="preserve"> as far as they are able</w:t>
      </w:r>
      <w:r w:rsidRPr="007B4DEE">
        <w:rPr>
          <w:rFonts w:cs="Arial"/>
        </w:rPr>
        <w:t>, especially by;</w:t>
      </w:r>
    </w:p>
    <w:p w:rsidR="005B5938" w:rsidRPr="007B4DEE" w:rsidRDefault="005B5938" w:rsidP="005B5938">
      <w:pPr>
        <w:ind w:left="737"/>
        <w:rPr>
          <w:rFonts w:cs="Arial"/>
        </w:rPr>
      </w:pPr>
      <w:r w:rsidRPr="007B4DEE">
        <w:rPr>
          <w:rFonts w:cs="Arial"/>
        </w:rPr>
        <w:tab/>
        <w:t>Prayer</w:t>
      </w:r>
    </w:p>
    <w:p w:rsidR="005B5938" w:rsidRPr="007B4DEE" w:rsidRDefault="005B5938" w:rsidP="005B5938">
      <w:pPr>
        <w:ind w:left="737"/>
        <w:rPr>
          <w:rFonts w:cs="Arial"/>
        </w:rPr>
      </w:pPr>
      <w:r w:rsidRPr="007B4DEE">
        <w:rPr>
          <w:rFonts w:cs="Arial"/>
        </w:rPr>
        <w:tab/>
        <w:t>Attendance at the</w:t>
      </w:r>
      <w:r w:rsidR="006003AB" w:rsidRPr="007B4DEE">
        <w:rPr>
          <w:rFonts w:cs="Arial"/>
        </w:rPr>
        <w:t xml:space="preserve"> regular worship s</w:t>
      </w:r>
      <w:r w:rsidRPr="007B4DEE">
        <w:rPr>
          <w:rFonts w:cs="Arial"/>
        </w:rPr>
        <w:t>ervices and the Lord’s Supper</w:t>
      </w:r>
    </w:p>
    <w:p w:rsidR="005B5938" w:rsidRPr="007B4DEE" w:rsidRDefault="005B5938" w:rsidP="005B5938">
      <w:pPr>
        <w:ind w:left="737"/>
        <w:rPr>
          <w:rFonts w:cs="Arial"/>
        </w:rPr>
      </w:pPr>
      <w:r w:rsidRPr="007B4DEE">
        <w:rPr>
          <w:rFonts w:cs="Arial"/>
        </w:rPr>
        <w:tab/>
        <w:t>Engaging in service through the</w:t>
      </w:r>
      <w:r w:rsidR="00CF277C">
        <w:rPr>
          <w:rFonts w:cs="Arial"/>
        </w:rPr>
        <w:t xml:space="preserve"> activities of the </w:t>
      </w:r>
      <w:r w:rsidRPr="007B4DEE">
        <w:rPr>
          <w:rFonts w:cs="Arial"/>
        </w:rPr>
        <w:t>Church</w:t>
      </w:r>
    </w:p>
    <w:p w:rsidR="005B5938" w:rsidRPr="007B4DEE" w:rsidRDefault="005B5938" w:rsidP="005B5938">
      <w:pPr>
        <w:ind w:left="737"/>
        <w:rPr>
          <w:rFonts w:cs="Arial"/>
        </w:rPr>
      </w:pPr>
      <w:r w:rsidRPr="007B4DEE">
        <w:rPr>
          <w:rFonts w:cs="Arial"/>
        </w:rPr>
        <w:tab/>
        <w:t>Sharing in the government and life of the Church by attending Members</w:t>
      </w:r>
      <w:r w:rsidR="00CF277C">
        <w:rPr>
          <w:rFonts w:cs="Arial"/>
        </w:rPr>
        <w:t>’</w:t>
      </w:r>
      <w:r w:rsidRPr="007B4DEE">
        <w:rPr>
          <w:rFonts w:cs="Arial"/>
        </w:rPr>
        <w:t xml:space="preserve"> Meetings</w:t>
      </w:r>
    </w:p>
    <w:p w:rsidR="005B5938" w:rsidRDefault="005B5938" w:rsidP="005B5938">
      <w:pPr>
        <w:ind w:left="737"/>
        <w:rPr>
          <w:rFonts w:cs="Arial"/>
        </w:rPr>
      </w:pPr>
      <w:r w:rsidRPr="007B4DEE">
        <w:rPr>
          <w:rFonts w:cs="Arial"/>
        </w:rPr>
        <w:tab/>
        <w:t>Conscientious giving as God’s provision enables</w:t>
      </w:r>
    </w:p>
    <w:p w:rsidR="0038427B" w:rsidRPr="007B4DEE" w:rsidRDefault="0038427B" w:rsidP="005B5938">
      <w:pPr>
        <w:ind w:left="737"/>
        <w:rPr>
          <w:rFonts w:cs="Arial"/>
        </w:rPr>
      </w:pPr>
    </w:p>
    <w:p w:rsidR="007427C1" w:rsidRPr="007B4DEE" w:rsidRDefault="007427C1" w:rsidP="00D3655E">
      <w:pPr>
        <w:numPr>
          <w:ilvl w:val="1"/>
          <w:numId w:val="1"/>
        </w:numPr>
        <w:rPr>
          <w:rFonts w:cs="Arial"/>
          <w:b/>
        </w:rPr>
      </w:pPr>
      <w:r w:rsidRPr="007B4DEE">
        <w:rPr>
          <w:rFonts w:cs="Arial"/>
          <w:b/>
        </w:rPr>
        <w:t>A</w:t>
      </w:r>
      <w:r w:rsidR="002A17ED" w:rsidRPr="007B4DEE">
        <w:rPr>
          <w:rFonts w:cs="Arial"/>
          <w:b/>
        </w:rPr>
        <w:t>dmission of Members</w:t>
      </w:r>
    </w:p>
    <w:p w:rsidR="007427C1" w:rsidRPr="007B4DEE" w:rsidRDefault="00AC50F2" w:rsidP="005B5938">
      <w:pPr>
        <w:spacing w:before="60"/>
        <w:ind w:left="737"/>
        <w:rPr>
          <w:rFonts w:cs="Arial"/>
        </w:rPr>
      </w:pPr>
      <w:r w:rsidRPr="007B4DEE">
        <w:rPr>
          <w:rFonts w:cs="Arial"/>
        </w:rPr>
        <w:t xml:space="preserve">A person desirous of joining the Church shall normally make application to the Pastor or Church Secretary. This application </w:t>
      </w:r>
      <w:r w:rsidR="006003AB" w:rsidRPr="007B4DEE">
        <w:rPr>
          <w:rFonts w:cs="Arial"/>
        </w:rPr>
        <w:t>may</w:t>
      </w:r>
      <w:r w:rsidRPr="007B4DEE">
        <w:rPr>
          <w:rFonts w:cs="Arial"/>
        </w:rPr>
        <w:t xml:space="preserve"> be</w:t>
      </w:r>
      <w:r w:rsidR="007427C1" w:rsidRPr="007B4DEE">
        <w:rPr>
          <w:rFonts w:cs="Arial"/>
        </w:rPr>
        <w:t xml:space="preserve"> in writing signed by that person in such form as the </w:t>
      </w:r>
      <w:r w:rsidR="00985480" w:rsidRPr="00985480">
        <w:rPr>
          <w:rFonts w:cs="Arial"/>
          <w:b/>
        </w:rPr>
        <w:t>(Board)</w:t>
      </w:r>
      <w:r w:rsidR="007427C1" w:rsidRPr="007B4DEE">
        <w:rPr>
          <w:rFonts w:cs="Arial"/>
        </w:rPr>
        <w:t xml:space="preserve"> from time to time directs</w:t>
      </w:r>
      <w:r w:rsidRPr="007B4DEE">
        <w:rPr>
          <w:rFonts w:cs="Arial"/>
        </w:rPr>
        <w:t>.</w:t>
      </w:r>
    </w:p>
    <w:p w:rsidR="00AC50F2" w:rsidRPr="007B4DEE" w:rsidRDefault="00AC50F2" w:rsidP="005B5938">
      <w:pPr>
        <w:spacing w:before="60"/>
        <w:ind w:left="737"/>
        <w:rPr>
          <w:rFonts w:cs="Arial"/>
        </w:rPr>
      </w:pPr>
      <w:r w:rsidRPr="007B4DEE">
        <w:rPr>
          <w:rFonts w:cs="Arial"/>
        </w:rPr>
        <w:t xml:space="preserve">The applicant will be interviewed by two members appointed by the </w:t>
      </w:r>
      <w:r w:rsidR="00985480" w:rsidRPr="00985480">
        <w:rPr>
          <w:rFonts w:cs="Arial"/>
          <w:b/>
        </w:rPr>
        <w:t>(Board)</w:t>
      </w:r>
      <w:r w:rsidRPr="007B4DEE">
        <w:rPr>
          <w:rFonts w:cs="Arial"/>
        </w:rPr>
        <w:t xml:space="preserve"> </w:t>
      </w:r>
      <w:r w:rsidR="00E440F0" w:rsidRPr="007B4DEE">
        <w:rPr>
          <w:rFonts w:cs="Arial"/>
        </w:rPr>
        <w:t>and the report of the interview will go to the Church Members</w:t>
      </w:r>
      <w:r w:rsidR="00CF277C">
        <w:rPr>
          <w:rFonts w:cs="Arial"/>
        </w:rPr>
        <w:t>’</w:t>
      </w:r>
      <w:r w:rsidR="00E440F0" w:rsidRPr="007B4DEE">
        <w:rPr>
          <w:rFonts w:cs="Arial"/>
        </w:rPr>
        <w:t xml:space="preserve"> Meeting</w:t>
      </w:r>
    </w:p>
    <w:p w:rsidR="00E440F0" w:rsidRPr="007B4DEE" w:rsidRDefault="00E440F0" w:rsidP="005B5938">
      <w:pPr>
        <w:spacing w:before="60"/>
        <w:ind w:left="737"/>
        <w:rPr>
          <w:rFonts w:cs="Arial"/>
        </w:rPr>
      </w:pPr>
      <w:r w:rsidRPr="007B4DEE">
        <w:rPr>
          <w:rFonts w:cs="Arial"/>
        </w:rPr>
        <w:t>A simple majority vote</w:t>
      </w:r>
      <w:r w:rsidR="006003AB" w:rsidRPr="007B4DEE">
        <w:rPr>
          <w:rFonts w:cs="Arial"/>
        </w:rPr>
        <w:t xml:space="preserve"> of the members present and voting</w:t>
      </w:r>
      <w:r w:rsidRPr="007B4DEE">
        <w:rPr>
          <w:rFonts w:cs="Arial"/>
        </w:rPr>
        <w:t xml:space="preserve"> shall be required for acceptance into membership of the church</w:t>
      </w:r>
    </w:p>
    <w:p w:rsidR="00D24B36" w:rsidRPr="007B4DEE" w:rsidRDefault="00D24B36" w:rsidP="00D24B36">
      <w:pPr>
        <w:ind w:left="720"/>
        <w:rPr>
          <w:rFonts w:cs="Arial"/>
        </w:rPr>
      </w:pPr>
    </w:p>
    <w:p w:rsidR="007427C1" w:rsidRPr="0038427B" w:rsidRDefault="007427C1" w:rsidP="004B2DB1">
      <w:pPr>
        <w:pStyle w:val="Heading1"/>
        <w:rPr>
          <w:rFonts w:cs="Arial"/>
          <w:sz w:val="24"/>
          <w:szCs w:val="24"/>
        </w:rPr>
      </w:pPr>
      <w:bookmarkStart w:id="7" w:name="_Toc456343930"/>
      <w:r w:rsidRPr="0038427B">
        <w:rPr>
          <w:rFonts w:cs="Arial"/>
          <w:sz w:val="24"/>
          <w:szCs w:val="24"/>
        </w:rPr>
        <w:t>Register of Members</w:t>
      </w:r>
      <w:bookmarkEnd w:id="7"/>
      <w:r w:rsidRPr="0038427B">
        <w:rPr>
          <w:rFonts w:cs="Arial"/>
          <w:sz w:val="24"/>
          <w:szCs w:val="24"/>
        </w:rPr>
        <w:t xml:space="preserve"> </w:t>
      </w:r>
    </w:p>
    <w:p w:rsidR="00E440F0" w:rsidRPr="007B4DEE" w:rsidRDefault="00E440F0" w:rsidP="00E440F0">
      <w:pPr>
        <w:rPr>
          <w:rFonts w:cs="Arial"/>
        </w:rPr>
      </w:pPr>
    </w:p>
    <w:p w:rsidR="007427C1" w:rsidRPr="007B4DEE" w:rsidRDefault="007427C1" w:rsidP="00D3655E">
      <w:pPr>
        <w:numPr>
          <w:ilvl w:val="1"/>
          <w:numId w:val="1"/>
        </w:numPr>
        <w:rPr>
          <w:rFonts w:cs="Arial"/>
        </w:rPr>
      </w:pPr>
      <w:bookmarkStart w:id="8" w:name="_Ref121043586"/>
      <w:r w:rsidRPr="007B4DEE">
        <w:rPr>
          <w:rFonts w:cs="Arial"/>
        </w:rPr>
        <w:t xml:space="preserve">The Secretary, on behalf of the </w:t>
      </w:r>
      <w:r w:rsidR="008B1F35" w:rsidRPr="007B4DEE">
        <w:rPr>
          <w:rFonts w:cs="Arial"/>
        </w:rPr>
        <w:t>Church</w:t>
      </w:r>
      <w:r w:rsidR="00F20A64">
        <w:rPr>
          <w:rFonts w:cs="Arial"/>
        </w:rPr>
        <w:t>,</w:t>
      </w:r>
      <w:r w:rsidR="00FF4C1B" w:rsidRPr="007B4DEE">
        <w:rPr>
          <w:rFonts w:cs="Arial"/>
        </w:rPr>
        <w:t xml:space="preserve"> is responsible for</w:t>
      </w:r>
      <w:r w:rsidRPr="007B4DEE">
        <w:rPr>
          <w:rFonts w:cs="Arial"/>
        </w:rPr>
        <w:t xml:space="preserve"> keeping and maintaining a register of the members of the </w:t>
      </w:r>
      <w:r w:rsidR="008B1F35" w:rsidRPr="007B4DEE">
        <w:rPr>
          <w:rFonts w:cs="Arial"/>
        </w:rPr>
        <w:t>Church</w:t>
      </w:r>
      <w:r w:rsidRPr="007B4DEE">
        <w:rPr>
          <w:rFonts w:cs="Arial"/>
        </w:rPr>
        <w:t xml:space="preserve"> and their postal or residential addresses</w:t>
      </w:r>
      <w:r w:rsidR="006003AB" w:rsidRPr="007B4DEE">
        <w:rPr>
          <w:rFonts w:cs="Arial"/>
        </w:rPr>
        <w:t xml:space="preserve"> and other appropriate contact details</w:t>
      </w:r>
      <w:r w:rsidRPr="007B4DEE">
        <w:rPr>
          <w:rFonts w:cs="Arial"/>
        </w:rPr>
        <w:t xml:space="preserve">.  </w:t>
      </w:r>
      <w:bookmarkEnd w:id="8"/>
    </w:p>
    <w:p w:rsidR="007427C1" w:rsidRPr="007B4DEE" w:rsidRDefault="007427C1" w:rsidP="00D3655E">
      <w:pPr>
        <w:numPr>
          <w:ilvl w:val="1"/>
          <w:numId w:val="1"/>
        </w:numPr>
        <w:rPr>
          <w:rFonts w:cs="Arial"/>
        </w:rPr>
      </w:pPr>
      <w:r w:rsidRPr="007B4DEE">
        <w:rPr>
          <w:rFonts w:cs="Arial"/>
        </w:rPr>
        <w:t xml:space="preserve">The register must be kept and maintained at the Secretary’s place of residence, or at such other place as the </w:t>
      </w:r>
      <w:r w:rsidR="00985480" w:rsidRPr="00985480">
        <w:rPr>
          <w:rFonts w:cs="Arial"/>
          <w:b/>
        </w:rPr>
        <w:t>(Board)</w:t>
      </w:r>
      <w:r w:rsidRPr="007B4DEE">
        <w:rPr>
          <w:rFonts w:cs="Arial"/>
        </w:rPr>
        <w:t xml:space="preserve"> decides.</w:t>
      </w:r>
    </w:p>
    <w:p w:rsidR="007427C1" w:rsidRDefault="007427C1" w:rsidP="00D3655E">
      <w:pPr>
        <w:numPr>
          <w:ilvl w:val="1"/>
          <w:numId w:val="1"/>
        </w:numPr>
        <w:rPr>
          <w:rFonts w:cs="Arial"/>
        </w:rPr>
      </w:pPr>
      <w:r w:rsidRPr="007B4DEE">
        <w:rPr>
          <w:rFonts w:cs="Arial"/>
        </w:rPr>
        <w:t>The Secretary must cause the name of a person who</w:t>
      </w:r>
      <w:r w:rsidR="00E440F0" w:rsidRPr="007B4DEE">
        <w:rPr>
          <w:rFonts w:cs="Arial"/>
        </w:rPr>
        <w:t xml:space="preserve"> resigns,</w:t>
      </w:r>
      <w:r w:rsidRPr="007B4DEE">
        <w:rPr>
          <w:rFonts w:cs="Arial"/>
        </w:rPr>
        <w:t xml:space="preserve"> dies or who ceases to be a member to be delet</w:t>
      </w:r>
      <w:r w:rsidR="006003AB" w:rsidRPr="007B4DEE">
        <w:rPr>
          <w:rFonts w:cs="Arial"/>
        </w:rPr>
        <w:t>ed from the register of members.</w:t>
      </w:r>
    </w:p>
    <w:p w:rsidR="0038427B" w:rsidRPr="0038427B" w:rsidRDefault="0038427B" w:rsidP="0038427B">
      <w:pPr>
        <w:ind w:left="737"/>
        <w:rPr>
          <w:rFonts w:cs="Arial"/>
          <w:b/>
          <w:sz w:val="24"/>
          <w:szCs w:val="24"/>
        </w:rPr>
      </w:pPr>
      <w:r w:rsidRPr="0038427B">
        <w:rPr>
          <w:rFonts w:cs="Arial"/>
          <w:b/>
          <w:sz w:val="24"/>
          <w:szCs w:val="24"/>
        </w:rPr>
        <w:t xml:space="preserve">Note </w:t>
      </w:r>
      <w:r w:rsidR="00F52F62">
        <w:rPr>
          <w:rFonts w:cs="Arial"/>
          <w:b/>
          <w:sz w:val="24"/>
          <w:szCs w:val="24"/>
        </w:rPr>
        <w:t>5</w:t>
      </w:r>
    </w:p>
    <w:p w:rsidR="00E4171D" w:rsidRPr="0038427B" w:rsidRDefault="003111EB" w:rsidP="00E4171D">
      <w:pPr>
        <w:pStyle w:val="Heading1"/>
        <w:rPr>
          <w:rFonts w:cs="Arial"/>
          <w:sz w:val="24"/>
          <w:szCs w:val="24"/>
        </w:rPr>
      </w:pPr>
      <w:bookmarkStart w:id="9" w:name="_Toc456343931"/>
      <w:bookmarkStart w:id="10" w:name="_Ref121043751"/>
      <w:r w:rsidRPr="0038427B">
        <w:rPr>
          <w:rFonts w:cs="Arial"/>
          <w:sz w:val="24"/>
          <w:szCs w:val="24"/>
        </w:rPr>
        <w:t>Discipline</w:t>
      </w:r>
      <w:r w:rsidR="007427C1" w:rsidRPr="0038427B">
        <w:rPr>
          <w:rFonts w:cs="Arial"/>
          <w:sz w:val="24"/>
          <w:szCs w:val="24"/>
        </w:rPr>
        <w:t xml:space="preserve"> of Members</w:t>
      </w:r>
      <w:bookmarkEnd w:id="9"/>
      <w:r w:rsidR="007427C1" w:rsidRPr="0038427B">
        <w:rPr>
          <w:rFonts w:cs="Arial"/>
          <w:sz w:val="24"/>
          <w:szCs w:val="24"/>
        </w:rPr>
        <w:t xml:space="preserve"> </w:t>
      </w:r>
      <w:bookmarkEnd w:id="10"/>
    </w:p>
    <w:p w:rsidR="00E440F0" w:rsidRPr="007B4DEE" w:rsidRDefault="00E440F0" w:rsidP="00E440F0">
      <w:pPr>
        <w:rPr>
          <w:rFonts w:cs="Arial"/>
        </w:rPr>
      </w:pPr>
    </w:p>
    <w:p w:rsidR="00E4171D" w:rsidRPr="007B4DEE" w:rsidRDefault="007427C1" w:rsidP="00D3655E">
      <w:pPr>
        <w:numPr>
          <w:ilvl w:val="1"/>
          <w:numId w:val="1"/>
        </w:numPr>
        <w:rPr>
          <w:rFonts w:cs="Arial"/>
        </w:rPr>
      </w:pPr>
      <w:bookmarkStart w:id="11" w:name="_Ref121043766"/>
      <w:r w:rsidRPr="007B4DEE">
        <w:rPr>
          <w:rFonts w:cs="Arial"/>
        </w:rPr>
        <w:t xml:space="preserve">If the </w:t>
      </w:r>
      <w:r w:rsidR="00985480" w:rsidRPr="00985480">
        <w:rPr>
          <w:rFonts w:cs="Arial"/>
          <w:b/>
        </w:rPr>
        <w:t>(Board)</w:t>
      </w:r>
      <w:r w:rsidRPr="007B4DEE">
        <w:rPr>
          <w:rFonts w:cs="Arial"/>
        </w:rPr>
        <w:t xml:space="preserve"> considers that a member should be suspended or expelled from membership of the </w:t>
      </w:r>
      <w:r w:rsidR="008B1F35" w:rsidRPr="007B4DEE">
        <w:rPr>
          <w:rFonts w:cs="Arial"/>
        </w:rPr>
        <w:t>Church</w:t>
      </w:r>
      <w:r w:rsidRPr="007B4DEE">
        <w:rPr>
          <w:rFonts w:cs="Arial"/>
        </w:rPr>
        <w:t xml:space="preserve"> because his or her conduct is detrimental to the </w:t>
      </w:r>
      <w:r w:rsidR="00CF277C">
        <w:rPr>
          <w:rFonts w:cs="Arial"/>
        </w:rPr>
        <w:t>O</w:t>
      </w:r>
      <w:r w:rsidR="00560568" w:rsidRPr="007B4DEE">
        <w:rPr>
          <w:rFonts w:cs="Arial"/>
        </w:rPr>
        <w:t>bjects</w:t>
      </w:r>
      <w:r w:rsidRPr="007B4DEE">
        <w:rPr>
          <w:rFonts w:cs="Arial"/>
        </w:rPr>
        <w:t xml:space="preserve"> of the </w:t>
      </w:r>
      <w:r w:rsidR="008B1F35" w:rsidRPr="007B4DEE">
        <w:rPr>
          <w:rFonts w:cs="Arial"/>
        </w:rPr>
        <w:t>Church</w:t>
      </w:r>
      <w:r w:rsidR="00560568" w:rsidRPr="007B4DEE">
        <w:rPr>
          <w:rFonts w:cs="Arial"/>
        </w:rPr>
        <w:t xml:space="preserve">, the </w:t>
      </w:r>
      <w:r w:rsidR="00985480" w:rsidRPr="00985480">
        <w:rPr>
          <w:rFonts w:cs="Arial"/>
          <w:b/>
        </w:rPr>
        <w:t>(Board)</w:t>
      </w:r>
      <w:r w:rsidR="00560568" w:rsidRPr="007B4DEE">
        <w:rPr>
          <w:rFonts w:cs="Arial"/>
        </w:rPr>
        <w:t xml:space="preserve"> must communicate, </w:t>
      </w:r>
      <w:r w:rsidRPr="007B4DEE">
        <w:rPr>
          <w:rFonts w:cs="Arial"/>
        </w:rPr>
        <w:t xml:space="preserve">in writing, to the member </w:t>
      </w:r>
      <w:r w:rsidR="0038427B">
        <w:rPr>
          <w:rFonts w:cs="Arial"/>
        </w:rPr>
        <w:t>giving</w:t>
      </w:r>
      <w:bookmarkEnd w:id="11"/>
      <w:r w:rsidRPr="007B4DEE">
        <w:rPr>
          <w:rFonts w:cs="Arial"/>
        </w:rPr>
        <w:t xml:space="preserve"> </w:t>
      </w:r>
      <w:r w:rsidR="00E4171D" w:rsidRPr="007B4DEE">
        <w:rPr>
          <w:rFonts w:cs="Arial"/>
        </w:rPr>
        <w:t xml:space="preserve">notice of the proposed suspension or expulsion and of the time, date and place of the </w:t>
      </w:r>
      <w:r w:rsidR="00985480" w:rsidRPr="00985480">
        <w:rPr>
          <w:rFonts w:cs="Arial"/>
          <w:b/>
        </w:rPr>
        <w:t>(Board)</w:t>
      </w:r>
      <w:r w:rsidR="00E4171D" w:rsidRPr="007B4DEE">
        <w:rPr>
          <w:rFonts w:cs="Arial"/>
        </w:rPr>
        <w:t xml:space="preserve"> meeting at which the question of that suspension or expulsion will be decided; and</w:t>
      </w:r>
    </w:p>
    <w:p w:rsidR="00E4171D" w:rsidRPr="007B4DEE" w:rsidRDefault="00E4171D" w:rsidP="00D3655E">
      <w:pPr>
        <w:numPr>
          <w:ilvl w:val="3"/>
          <w:numId w:val="1"/>
        </w:numPr>
        <w:ind w:left="1276"/>
        <w:rPr>
          <w:rFonts w:cs="Arial"/>
        </w:rPr>
      </w:pPr>
      <w:r w:rsidRPr="007B4DEE">
        <w:rPr>
          <w:rFonts w:cs="Arial"/>
        </w:rPr>
        <w:t xml:space="preserve">particulars of that conduct, </w:t>
      </w:r>
    </w:p>
    <w:p w:rsidR="00E4171D" w:rsidRPr="007B4DEE" w:rsidRDefault="00E4171D" w:rsidP="00D3655E">
      <w:pPr>
        <w:numPr>
          <w:ilvl w:val="3"/>
          <w:numId w:val="1"/>
        </w:numPr>
        <w:ind w:left="1276"/>
        <w:rPr>
          <w:rFonts w:cs="Arial"/>
        </w:rPr>
      </w:pPr>
      <w:r w:rsidRPr="007B4DEE">
        <w:rPr>
          <w:rFonts w:cs="Arial"/>
        </w:rPr>
        <w:t xml:space="preserve">not less than </w:t>
      </w:r>
      <w:r w:rsidR="00CF277C">
        <w:rPr>
          <w:rFonts w:cs="Arial"/>
        </w:rPr>
        <w:t>14</w:t>
      </w:r>
      <w:r w:rsidRPr="007B4DEE">
        <w:rPr>
          <w:rFonts w:cs="Arial"/>
        </w:rPr>
        <w:t xml:space="preserve"> days before the date of the </w:t>
      </w:r>
      <w:r w:rsidR="00985480" w:rsidRPr="00985480">
        <w:rPr>
          <w:rFonts w:cs="Arial"/>
          <w:b/>
        </w:rPr>
        <w:t>(Board)</w:t>
      </w:r>
      <w:r w:rsidRPr="007B4DEE">
        <w:rPr>
          <w:rFonts w:cs="Arial"/>
        </w:rPr>
        <w:t xml:space="preserve"> meeting referred to </w:t>
      </w:r>
      <w:r w:rsidR="009E589B">
        <w:rPr>
          <w:rFonts w:cs="Arial"/>
        </w:rPr>
        <w:t>above</w:t>
      </w:r>
      <w:r w:rsidRPr="007B4DEE">
        <w:rPr>
          <w:rFonts w:cs="Arial"/>
        </w:rPr>
        <w:t>.</w:t>
      </w:r>
    </w:p>
    <w:p w:rsidR="00E4171D" w:rsidRDefault="00E4171D" w:rsidP="00D3655E">
      <w:pPr>
        <w:numPr>
          <w:ilvl w:val="1"/>
          <w:numId w:val="1"/>
        </w:numPr>
        <w:rPr>
          <w:rFonts w:cs="Arial"/>
        </w:rPr>
      </w:pPr>
      <w:r w:rsidRPr="007B4DEE">
        <w:rPr>
          <w:rFonts w:cs="Arial"/>
        </w:rPr>
        <w:t xml:space="preserve">At the </w:t>
      </w:r>
      <w:r w:rsidR="00985480" w:rsidRPr="00985480">
        <w:rPr>
          <w:rFonts w:cs="Arial"/>
          <w:b/>
        </w:rPr>
        <w:t>(Board)</w:t>
      </w:r>
      <w:r w:rsidRPr="007B4DEE">
        <w:rPr>
          <w:rFonts w:cs="Arial"/>
        </w:rPr>
        <w:t xml:space="preserve"> meeting referred to in a notice communicated under </w:t>
      </w:r>
      <w:r w:rsidR="00CF277C">
        <w:rPr>
          <w:rFonts w:cs="Arial"/>
        </w:rPr>
        <w:t>C</w:t>
      </w:r>
      <w:r w:rsidRPr="007B4DEE">
        <w:rPr>
          <w:rFonts w:cs="Arial"/>
        </w:rPr>
        <w:t xml:space="preserve">lause 8.1, the </w:t>
      </w:r>
      <w:r w:rsidR="00985480" w:rsidRPr="00985480">
        <w:rPr>
          <w:rFonts w:cs="Arial"/>
          <w:b/>
        </w:rPr>
        <w:t>(Board)</w:t>
      </w:r>
      <w:r w:rsidRPr="007B4DEE">
        <w:rPr>
          <w:rFonts w:cs="Arial"/>
        </w:rPr>
        <w:t xml:space="preserve"> may, having afforded the member concerned a reasonable opportunity to be heard by, or to make representations in writing to, the </w:t>
      </w:r>
      <w:r w:rsidR="00985480" w:rsidRPr="00985480">
        <w:rPr>
          <w:rFonts w:cs="Arial"/>
          <w:b/>
        </w:rPr>
        <w:t>(Board)</w:t>
      </w:r>
      <w:r w:rsidRPr="007B4DEE">
        <w:rPr>
          <w:rFonts w:cs="Arial"/>
        </w:rPr>
        <w:t>, suspend or decline to suspend that member from membership of the Church and must, forthwith after deciding whether or not to suspend that member, communicate that decision orally and in writing to that member.</w:t>
      </w:r>
      <w:r w:rsidR="00CF277C">
        <w:rPr>
          <w:rFonts w:cs="Arial"/>
        </w:rPr>
        <w:t xml:space="preserve">  </w:t>
      </w:r>
      <w:r w:rsidR="00095050">
        <w:rPr>
          <w:rFonts w:cs="Arial"/>
        </w:rPr>
        <w:t>A</w:t>
      </w:r>
      <w:r w:rsidR="00CF277C">
        <w:rPr>
          <w:rFonts w:cs="Arial"/>
        </w:rPr>
        <w:t xml:space="preserve"> decision to suspend may be for a set period of time, or subject to such other conditions as seem appropriate in the particular circumstances of the case.</w:t>
      </w:r>
      <w:r w:rsidR="00310F7B">
        <w:rPr>
          <w:rFonts w:cs="Arial"/>
        </w:rPr>
        <w:t xml:space="preserve"> Such communication shall specify the rights of the person to appeal to a special meeting of the members of the Church</w:t>
      </w:r>
      <w:r w:rsidR="009E589B">
        <w:rPr>
          <w:rFonts w:cs="Arial"/>
        </w:rPr>
        <w:t>,</w:t>
      </w:r>
      <w:r w:rsidR="00310F7B">
        <w:rPr>
          <w:rFonts w:cs="Arial"/>
        </w:rPr>
        <w:t xml:space="preserve"> provided such a request is made in writing through the Church Secretary within 30 days of the decision to suspend being give</w:t>
      </w:r>
      <w:r w:rsidR="009E589B">
        <w:rPr>
          <w:rFonts w:cs="Arial"/>
        </w:rPr>
        <w:t>n</w:t>
      </w:r>
      <w:r w:rsidR="00310F7B">
        <w:rPr>
          <w:rFonts w:cs="Arial"/>
        </w:rPr>
        <w:t xml:space="preserve">.  </w:t>
      </w:r>
    </w:p>
    <w:p w:rsidR="00310F7B" w:rsidRPr="007B4DEE" w:rsidRDefault="00276974" w:rsidP="00D3655E">
      <w:pPr>
        <w:numPr>
          <w:ilvl w:val="1"/>
          <w:numId w:val="1"/>
        </w:numPr>
        <w:rPr>
          <w:rFonts w:cs="Arial"/>
        </w:rPr>
      </w:pPr>
      <w:r>
        <w:rPr>
          <w:rFonts w:cs="Arial"/>
        </w:rPr>
        <w:t>If no appeal to the members of the Church is made</w:t>
      </w:r>
      <w:r w:rsidR="009E589B">
        <w:rPr>
          <w:rFonts w:cs="Arial"/>
        </w:rPr>
        <w:t>,</w:t>
      </w:r>
      <w:r>
        <w:rPr>
          <w:rFonts w:cs="Arial"/>
        </w:rPr>
        <w:t xml:space="preserve"> the </w:t>
      </w:r>
      <w:r w:rsidR="00985480" w:rsidRPr="00985480">
        <w:rPr>
          <w:rFonts w:cs="Arial"/>
          <w:b/>
        </w:rPr>
        <w:t>(Board)</w:t>
      </w:r>
      <w:r>
        <w:rPr>
          <w:rFonts w:cs="Arial"/>
        </w:rPr>
        <w:t xml:space="preserve"> may</w:t>
      </w:r>
      <w:r w:rsidR="009E589B">
        <w:rPr>
          <w:rFonts w:cs="Arial"/>
        </w:rPr>
        <w:t xml:space="preserve"> at its discretion </w:t>
      </w:r>
      <w:r>
        <w:rPr>
          <w:rFonts w:cs="Arial"/>
        </w:rPr>
        <w:t xml:space="preserve"> recommend to a subsequent meeting of members that the person</w:t>
      </w:r>
      <w:r w:rsidR="009E589B">
        <w:rPr>
          <w:rFonts w:cs="Arial"/>
        </w:rPr>
        <w:t>’</w:t>
      </w:r>
      <w:r>
        <w:rPr>
          <w:rFonts w:cs="Arial"/>
        </w:rPr>
        <w:t>s membership be terminated.</w:t>
      </w:r>
    </w:p>
    <w:p w:rsidR="00E4171D" w:rsidRPr="009E589B" w:rsidRDefault="00E4171D" w:rsidP="00324EDB">
      <w:pPr>
        <w:pStyle w:val="Heading1"/>
        <w:rPr>
          <w:rFonts w:cs="Arial"/>
          <w:sz w:val="24"/>
          <w:szCs w:val="24"/>
        </w:rPr>
      </w:pPr>
      <w:bookmarkStart w:id="12" w:name="_Toc456343932"/>
      <w:r w:rsidRPr="009E589B">
        <w:rPr>
          <w:rFonts w:cs="Arial"/>
          <w:sz w:val="24"/>
          <w:szCs w:val="24"/>
        </w:rPr>
        <w:t>Pastors</w:t>
      </w:r>
      <w:bookmarkEnd w:id="12"/>
    </w:p>
    <w:p w:rsidR="00AB4D39" w:rsidRPr="00276974" w:rsidRDefault="00AB4D39" w:rsidP="00AB4D39">
      <w:pPr>
        <w:rPr>
          <w:rFonts w:cs="Arial"/>
        </w:rPr>
      </w:pP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The choice and appointment of a Pastor(s) is vested in the membership of the Church.</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To qualify for appointment a Pastor(s) must</w:t>
      </w:r>
      <w:r w:rsidR="005C14B9" w:rsidRPr="00276974">
        <w:rPr>
          <w:rFonts w:eastAsiaTheme="minorEastAsia" w:cs="Arial"/>
          <w:color w:val="000000"/>
        </w:rPr>
        <w:t>;</w:t>
      </w:r>
    </w:p>
    <w:p w:rsidR="00324EDB" w:rsidRPr="00276974" w:rsidRDefault="00324EDB" w:rsidP="00D3655E">
      <w:pPr>
        <w:pStyle w:val="ListParagraph"/>
        <w:numPr>
          <w:ilvl w:val="0"/>
          <w:numId w:val="8"/>
        </w:numPr>
        <w:autoSpaceDE w:val="0"/>
        <w:autoSpaceDN w:val="0"/>
        <w:ind w:left="1333" w:hanging="624"/>
        <w:jc w:val="left"/>
        <w:rPr>
          <w:rFonts w:eastAsiaTheme="minorEastAsia" w:cs="Arial"/>
          <w:color w:val="000000"/>
        </w:rPr>
      </w:pPr>
      <w:r w:rsidRPr="00276974">
        <w:rPr>
          <w:rFonts w:eastAsiaTheme="minorEastAsia" w:cs="Arial"/>
          <w:color w:val="000000"/>
        </w:rPr>
        <w:t>satisfy the membership criteria set out in Clause 6.1</w:t>
      </w:r>
    </w:p>
    <w:p w:rsidR="00324EDB" w:rsidRPr="00276974" w:rsidRDefault="00324EDB" w:rsidP="00D3655E">
      <w:pPr>
        <w:pStyle w:val="ListParagraph"/>
        <w:numPr>
          <w:ilvl w:val="0"/>
          <w:numId w:val="8"/>
        </w:numPr>
        <w:autoSpaceDE w:val="0"/>
        <w:autoSpaceDN w:val="0"/>
        <w:ind w:left="1333" w:hanging="624"/>
        <w:jc w:val="left"/>
        <w:rPr>
          <w:rFonts w:eastAsiaTheme="minorEastAsia" w:cs="Arial"/>
          <w:color w:val="000000"/>
        </w:rPr>
      </w:pPr>
      <w:r w:rsidRPr="00276974">
        <w:rPr>
          <w:rFonts w:eastAsiaTheme="minorEastAsia" w:cs="Arial"/>
          <w:color w:val="000000"/>
        </w:rPr>
        <w:t>practice the</w:t>
      </w:r>
      <w:r w:rsidR="00276974">
        <w:rPr>
          <w:rFonts w:eastAsiaTheme="minorEastAsia" w:cs="Arial"/>
          <w:color w:val="000000"/>
        </w:rPr>
        <w:t xml:space="preserve"> sacrament of</w:t>
      </w:r>
      <w:r w:rsidRPr="00276974">
        <w:rPr>
          <w:rFonts w:eastAsiaTheme="minorEastAsia" w:cs="Arial"/>
          <w:color w:val="000000"/>
        </w:rPr>
        <w:t xml:space="preserve"> baptism by immersion of believers only</w:t>
      </w:r>
    </w:p>
    <w:p w:rsidR="00324EDB" w:rsidRPr="00276974" w:rsidRDefault="00324EDB" w:rsidP="00D3655E">
      <w:pPr>
        <w:pStyle w:val="ListParagraph"/>
        <w:numPr>
          <w:ilvl w:val="0"/>
          <w:numId w:val="8"/>
        </w:numPr>
        <w:autoSpaceDE w:val="0"/>
        <w:autoSpaceDN w:val="0"/>
        <w:ind w:left="1333" w:hanging="624"/>
        <w:jc w:val="left"/>
        <w:rPr>
          <w:rFonts w:eastAsiaTheme="minorEastAsia" w:cs="Arial"/>
          <w:color w:val="000000"/>
        </w:rPr>
      </w:pPr>
      <w:r w:rsidRPr="00276974">
        <w:rPr>
          <w:rFonts w:eastAsiaTheme="minorEastAsia" w:cs="Arial"/>
          <w:color w:val="000000"/>
        </w:rPr>
        <w:t xml:space="preserve">meet the New Testament requirements for </w:t>
      </w:r>
      <w:r w:rsidR="005C14B9" w:rsidRPr="00276974">
        <w:rPr>
          <w:rFonts w:eastAsiaTheme="minorEastAsia" w:cs="Arial"/>
          <w:color w:val="000000"/>
        </w:rPr>
        <w:t xml:space="preserve">Pastors and </w:t>
      </w:r>
      <w:r w:rsidRPr="00276974">
        <w:rPr>
          <w:rFonts w:eastAsiaTheme="minorEastAsia" w:cs="Arial"/>
          <w:color w:val="000000"/>
        </w:rPr>
        <w:t>Elders.</w:t>
      </w:r>
    </w:p>
    <w:p w:rsidR="00324EDB"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 xml:space="preserve">The Pastor(s) shall be responsible for the over-sight and </w:t>
      </w:r>
      <w:r w:rsidR="00276974">
        <w:rPr>
          <w:rFonts w:eastAsiaTheme="minorEastAsia" w:cs="Arial"/>
          <w:color w:val="000000"/>
        </w:rPr>
        <w:t>p</w:t>
      </w:r>
      <w:r w:rsidRPr="00276974">
        <w:rPr>
          <w:rFonts w:eastAsiaTheme="minorEastAsia" w:cs="Arial"/>
          <w:color w:val="000000"/>
        </w:rPr>
        <w:t>astoral ministry of the Church.</w:t>
      </w:r>
    </w:p>
    <w:p w:rsidR="004A777C" w:rsidRDefault="004A777C" w:rsidP="00D3655E">
      <w:pPr>
        <w:numPr>
          <w:ilvl w:val="1"/>
          <w:numId w:val="1"/>
        </w:numPr>
        <w:autoSpaceDE w:val="0"/>
        <w:autoSpaceDN w:val="0"/>
        <w:jc w:val="left"/>
        <w:rPr>
          <w:rFonts w:eastAsiaTheme="minorEastAsia" w:cs="Arial"/>
          <w:color w:val="000000"/>
        </w:rPr>
      </w:pPr>
      <w:r>
        <w:rPr>
          <w:rFonts w:eastAsiaTheme="minorEastAsia" w:cs="Arial"/>
          <w:color w:val="000000"/>
        </w:rPr>
        <w:t xml:space="preserve">The Pastor shall normally be appointed for 5 years and may be recalled for a further period on recommendation of the </w:t>
      </w:r>
      <w:r w:rsidRPr="004A777C">
        <w:rPr>
          <w:rFonts w:eastAsiaTheme="minorEastAsia" w:cs="Arial"/>
          <w:b/>
          <w:color w:val="000000"/>
        </w:rPr>
        <w:t>(Board)</w:t>
      </w:r>
      <w:r>
        <w:rPr>
          <w:rFonts w:eastAsiaTheme="minorEastAsia" w:cs="Arial"/>
          <w:color w:val="000000"/>
        </w:rPr>
        <w:t xml:space="preserve"> by a vote set out in Clause 9.</w:t>
      </w:r>
      <w:r w:rsidR="00F52F62">
        <w:rPr>
          <w:rFonts w:eastAsiaTheme="minorEastAsia" w:cs="Arial"/>
          <w:color w:val="000000"/>
        </w:rPr>
        <w:t>9</w:t>
      </w:r>
    </w:p>
    <w:p w:rsidR="004A777C" w:rsidRPr="004A777C" w:rsidRDefault="004A777C" w:rsidP="004A777C">
      <w:pPr>
        <w:autoSpaceDE w:val="0"/>
        <w:autoSpaceDN w:val="0"/>
        <w:ind w:left="737"/>
        <w:jc w:val="left"/>
        <w:rPr>
          <w:rFonts w:eastAsiaTheme="minorEastAsia" w:cs="Arial"/>
          <w:b/>
          <w:color w:val="000000"/>
          <w:sz w:val="24"/>
          <w:szCs w:val="24"/>
        </w:rPr>
      </w:pPr>
      <w:r w:rsidRPr="004A777C">
        <w:rPr>
          <w:rFonts w:eastAsiaTheme="minorEastAsia" w:cs="Arial"/>
          <w:b/>
          <w:color w:val="000000"/>
          <w:sz w:val="24"/>
          <w:szCs w:val="24"/>
        </w:rPr>
        <w:t xml:space="preserve">Note </w:t>
      </w:r>
      <w:r w:rsidR="002D1F38">
        <w:rPr>
          <w:rFonts w:eastAsiaTheme="minorEastAsia" w:cs="Arial"/>
          <w:b/>
          <w:color w:val="000000"/>
          <w:sz w:val="24"/>
          <w:szCs w:val="24"/>
        </w:rPr>
        <w:t>4</w:t>
      </w:r>
    </w:p>
    <w:p w:rsidR="004A777C" w:rsidRPr="004C4DDC" w:rsidRDefault="00AB4D39" w:rsidP="00D3655E">
      <w:pPr>
        <w:numPr>
          <w:ilvl w:val="1"/>
          <w:numId w:val="1"/>
        </w:numPr>
        <w:autoSpaceDE w:val="0"/>
        <w:autoSpaceDN w:val="0"/>
        <w:jc w:val="left"/>
        <w:rPr>
          <w:rFonts w:eastAsiaTheme="minorEastAsia" w:cs="Arial"/>
          <w:color w:val="000000"/>
        </w:rPr>
      </w:pPr>
      <w:r w:rsidRPr="004C4DDC">
        <w:rPr>
          <w:rFonts w:eastAsiaTheme="minorEastAsia" w:cs="Arial"/>
          <w:color w:val="000000"/>
        </w:rPr>
        <w:t xml:space="preserve">The Pastor may be the </w:t>
      </w:r>
      <w:r w:rsidR="00276974" w:rsidRPr="004C4DDC">
        <w:rPr>
          <w:rFonts w:eastAsiaTheme="minorEastAsia" w:cs="Arial"/>
          <w:color w:val="000000"/>
        </w:rPr>
        <w:t>Chairperson</w:t>
      </w:r>
      <w:r w:rsidRPr="004C4DDC">
        <w:rPr>
          <w:rFonts w:eastAsiaTheme="minorEastAsia" w:cs="Arial"/>
          <w:color w:val="000000"/>
        </w:rPr>
        <w:t xml:space="preserve"> of the </w:t>
      </w:r>
      <w:r w:rsidR="00985480" w:rsidRPr="004C4DDC">
        <w:rPr>
          <w:rFonts w:eastAsiaTheme="minorEastAsia" w:cs="Arial"/>
          <w:b/>
          <w:color w:val="000000"/>
        </w:rPr>
        <w:t>(Board)</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 xml:space="preserve">When it becomes necessary to consider the appointment of a Pastor(s) for the Church the </w:t>
      </w:r>
      <w:r w:rsidR="00985480" w:rsidRPr="00985480">
        <w:rPr>
          <w:rFonts w:eastAsiaTheme="minorEastAsia" w:cs="Arial"/>
          <w:b/>
          <w:color w:val="000000"/>
        </w:rPr>
        <w:t>(Board)</w:t>
      </w:r>
      <w:r w:rsidRPr="00276974">
        <w:rPr>
          <w:rFonts w:eastAsiaTheme="minorEastAsia" w:cs="Arial"/>
          <w:color w:val="000000"/>
        </w:rPr>
        <w:t xml:space="preserve"> shall normally act as a Call Committee, and shall make the necessary enquiries and bring forward a recommendation to the Church as soon as is reasonably possible.</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Any member shall be entitled to submit in writing a proposal for the consideration of the Call Committee but the Call Committee shall not be bound in any way to act upon such proposal.</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The recommendation of the Call Committee shall be considered at a Special Church Members</w:t>
      </w:r>
      <w:r w:rsidRPr="00276974">
        <w:rPr>
          <w:rFonts w:eastAsiaTheme="minorEastAsia" w:cs="Arial"/>
          <w:i/>
          <w:iCs/>
          <w:color w:val="000000"/>
        </w:rPr>
        <w:t xml:space="preserve"> </w:t>
      </w:r>
      <w:r w:rsidRPr="00276974">
        <w:rPr>
          <w:rFonts w:eastAsiaTheme="minorEastAsia" w:cs="Arial"/>
          <w:color w:val="000000"/>
        </w:rPr>
        <w:t xml:space="preserve"> Meeting called for the purpose. </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The Call Committee shall put forward for consideration only one name at a time. For an invitation to the pastorate to be sent</w:t>
      </w:r>
      <w:r w:rsidR="009E589B">
        <w:rPr>
          <w:rFonts w:eastAsiaTheme="minorEastAsia" w:cs="Arial"/>
          <w:color w:val="000000"/>
        </w:rPr>
        <w:t>,</w:t>
      </w:r>
      <w:r w:rsidRPr="00276974">
        <w:rPr>
          <w:rFonts w:eastAsiaTheme="minorEastAsia" w:cs="Arial"/>
          <w:color w:val="000000"/>
        </w:rPr>
        <w:t xml:space="preserve"> at least 75% of the members present and eligible to vote shall vote by secret ballot in favour of </w:t>
      </w:r>
      <w:r w:rsidR="00276974">
        <w:rPr>
          <w:rFonts w:eastAsiaTheme="minorEastAsia" w:cs="Arial"/>
          <w:color w:val="000000"/>
        </w:rPr>
        <w:t>so doing</w:t>
      </w:r>
      <w:r w:rsidRPr="00276974">
        <w:rPr>
          <w:rFonts w:eastAsiaTheme="minorEastAsia" w:cs="Arial"/>
          <w:color w:val="000000"/>
        </w:rPr>
        <w:t>.</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A copy of this Constitution shall be given to any one invited to the Pastorate.</w:t>
      </w:r>
    </w:p>
    <w:p w:rsidR="00324EDB" w:rsidRPr="00276974" w:rsidRDefault="00324EDB" w:rsidP="00D3655E">
      <w:pPr>
        <w:numPr>
          <w:ilvl w:val="1"/>
          <w:numId w:val="1"/>
        </w:numPr>
        <w:autoSpaceDE w:val="0"/>
        <w:autoSpaceDN w:val="0"/>
        <w:jc w:val="left"/>
        <w:rPr>
          <w:rFonts w:eastAsiaTheme="minorEastAsia" w:cs="Arial"/>
          <w:color w:val="000000"/>
        </w:rPr>
      </w:pPr>
      <w:r w:rsidRPr="00276974">
        <w:rPr>
          <w:rFonts w:eastAsiaTheme="minorEastAsia" w:cs="Arial"/>
          <w:color w:val="000000"/>
        </w:rPr>
        <w:t>The term of service between Church and Pastor shall be terminated by three months notice on either side, unless otherwise mutually agreed upon.</w:t>
      </w:r>
    </w:p>
    <w:p w:rsidR="007427C1" w:rsidRPr="004C4DDC" w:rsidRDefault="00E4171D" w:rsidP="00D3655E">
      <w:pPr>
        <w:numPr>
          <w:ilvl w:val="1"/>
          <w:numId w:val="1"/>
        </w:numPr>
        <w:rPr>
          <w:rFonts w:cs="Arial"/>
        </w:rPr>
      </w:pPr>
      <w:r w:rsidRPr="00276974">
        <w:rPr>
          <w:rFonts w:eastAsiaTheme="minorEastAsia" w:cs="Arial"/>
          <w:color w:val="000000"/>
        </w:rPr>
        <w:t>The Pastor</w:t>
      </w:r>
      <w:r w:rsidR="00276974">
        <w:rPr>
          <w:rFonts w:eastAsiaTheme="minorEastAsia" w:cs="Arial"/>
          <w:color w:val="000000"/>
        </w:rPr>
        <w:t xml:space="preserve"> and spouse</w:t>
      </w:r>
      <w:r w:rsidRPr="00276974">
        <w:rPr>
          <w:rFonts w:eastAsiaTheme="minorEastAsia" w:cs="Arial"/>
          <w:color w:val="000000"/>
        </w:rPr>
        <w:t xml:space="preserve"> shall become member</w:t>
      </w:r>
      <w:r w:rsidR="00276974">
        <w:rPr>
          <w:rFonts w:eastAsiaTheme="minorEastAsia" w:cs="Arial"/>
          <w:color w:val="000000"/>
        </w:rPr>
        <w:t>s</w:t>
      </w:r>
      <w:r w:rsidRPr="00276974">
        <w:rPr>
          <w:rFonts w:eastAsiaTheme="minorEastAsia" w:cs="Arial"/>
          <w:color w:val="000000"/>
        </w:rPr>
        <w:t xml:space="preserve"> of the Church at the time of induction</w:t>
      </w:r>
      <w:r w:rsidR="00276974">
        <w:rPr>
          <w:rFonts w:eastAsiaTheme="minorEastAsia" w:cs="Arial"/>
          <w:color w:val="000000"/>
        </w:rPr>
        <w:t>.</w:t>
      </w:r>
    </w:p>
    <w:p w:rsidR="004C4DDC" w:rsidRPr="00EA2557" w:rsidRDefault="004C4DDC" w:rsidP="00D3655E">
      <w:pPr>
        <w:numPr>
          <w:ilvl w:val="1"/>
          <w:numId w:val="1"/>
        </w:numPr>
        <w:rPr>
          <w:rFonts w:cs="Arial"/>
          <w:b/>
        </w:rPr>
      </w:pPr>
      <w:r w:rsidRPr="004C4DDC">
        <w:rPr>
          <w:rFonts w:eastAsiaTheme="minorEastAsia" w:cs="Arial"/>
          <w:b/>
          <w:color w:val="000000"/>
        </w:rPr>
        <w:t>Complaint against the Pastor</w:t>
      </w:r>
    </w:p>
    <w:p w:rsidR="00EA2557" w:rsidRPr="00EA2557" w:rsidRDefault="00EA2557" w:rsidP="00EA2557">
      <w:pPr>
        <w:ind w:left="737"/>
        <w:rPr>
          <w:rFonts w:cs="Arial"/>
        </w:rPr>
      </w:pPr>
      <w:r w:rsidRPr="00EA2557">
        <w:rPr>
          <w:rFonts w:cs="Arial"/>
        </w:rPr>
        <w:t>When a serious complaint against the Pastor is submitted in writing to the (Board) by not less than two members, the complaint shall be heard as soon as possible. The (Board) shall request the Pastor to attend a meeting and make submissions to the (Board) as he desires but he shall have no voting rights in this matter. The (Board) may dismiss the complaint, or if it is upheld reprimand, or suspend the Pastor, or recommend the expulsion of the Pastor</w:t>
      </w:r>
    </w:p>
    <w:p w:rsidR="00EA2557" w:rsidRPr="00EA2557" w:rsidRDefault="00EA2557" w:rsidP="00EA2557">
      <w:pPr>
        <w:numPr>
          <w:ilvl w:val="1"/>
          <w:numId w:val="1"/>
        </w:numPr>
        <w:rPr>
          <w:rFonts w:cs="Arial"/>
          <w:b/>
        </w:rPr>
      </w:pPr>
      <w:r w:rsidRPr="00EA2557">
        <w:rPr>
          <w:rFonts w:cs="Arial"/>
          <w:b/>
        </w:rPr>
        <w:t>Termination</w:t>
      </w:r>
    </w:p>
    <w:p w:rsidR="00995788" w:rsidRPr="00995788" w:rsidRDefault="00EA2557" w:rsidP="004C4DDC">
      <w:pPr>
        <w:ind w:left="737"/>
        <w:rPr>
          <w:rFonts w:eastAsiaTheme="minorEastAsia" w:cs="Arial"/>
          <w:color w:val="000000"/>
        </w:rPr>
      </w:pPr>
      <w:r w:rsidRPr="00EA2557">
        <w:rPr>
          <w:rFonts w:cs="Arial"/>
        </w:rPr>
        <w:t>The pastoral appointment may be terminated on the recommendation of the (Board)</w:t>
      </w:r>
      <w:r w:rsidR="00F52F62">
        <w:rPr>
          <w:rFonts w:cs="Arial"/>
        </w:rPr>
        <w:t>,</w:t>
      </w:r>
      <w:r w:rsidRPr="00EA2557">
        <w:rPr>
          <w:rFonts w:cs="Arial"/>
        </w:rPr>
        <w:t xml:space="preserve"> at a Special Members meeting called for that purpose</w:t>
      </w:r>
      <w:r w:rsidR="00F52F62">
        <w:rPr>
          <w:rFonts w:cs="Arial"/>
        </w:rPr>
        <w:t>,</w:t>
      </w:r>
      <w:r w:rsidRPr="00EA2557">
        <w:rPr>
          <w:rFonts w:cs="Arial"/>
        </w:rPr>
        <w:t xml:space="preserve"> by a majority of votes cast by secret ballot. The members shall ensure that the Pastor is treated with fairness and dignity upon the conclusion of their pastoral appointment. Any dispute or difference arising out of the conclusion of the appointment must be referred to an independent party for resolution by way of mediation.</w:t>
      </w:r>
    </w:p>
    <w:p w:rsidR="00995788" w:rsidRPr="004C4DDC" w:rsidRDefault="00995788" w:rsidP="004C4DDC">
      <w:pPr>
        <w:ind w:left="737"/>
        <w:rPr>
          <w:rFonts w:cs="Arial"/>
        </w:rPr>
      </w:pPr>
    </w:p>
    <w:p w:rsidR="007427C1" w:rsidRPr="00FD14C6" w:rsidRDefault="00985480" w:rsidP="004B2DB1">
      <w:pPr>
        <w:pStyle w:val="Heading1"/>
        <w:rPr>
          <w:rFonts w:cs="Arial"/>
          <w:sz w:val="24"/>
          <w:szCs w:val="24"/>
        </w:rPr>
      </w:pPr>
      <w:bookmarkStart w:id="13" w:name="_Toc456343933"/>
      <w:r w:rsidRPr="00FD14C6">
        <w:rPr>
          <w:rFonts w:cs="Arial"/>
          <w:sz w:val="24"/>
          <w:szCs w:val="24"/>
        </w:rPr>
        <w:t>(Board)</w:t>
      </w:r>
      <w:bookmarkEnd w:id="13"/>
      <w:r w:rsidR="007427C1" w:rsidRPr="00FD14C6">
        <w:rPr>
          <w:rFonts w:cs="Arial"/>
          <w:sz w:val="24"/>
          <w:szCs w:val="24"/>
        </w:rPr>
        <w:t xml:space="preserve"> </w:t>
      </w:r>
    </w:p>
    <w:p w:rsidR="009E589B" w:rsidRPr="009E589B" w:rsidRDefault="009E589B" w:rsidP="009E589B">
      <w:pPr>
        <w:rPr>
          <w:sz w:val="24"/>
          <w:szCs w:val="24"/>
        </w:rPr>
      </w:pPr>
    </w:p>
    <w:p w:rsidR="00276974" w:rsidRPr="009E589B" w:rsidRDefault="009E589B" w:rsidP="00276974">
      <w:pPr>
        <w:ind w:left="737"/>
        <w:rPr>
          <w:rFonts w:cs="Arial"/>
          <w:b/>
          <w:sz w:val="24"/>
          <w:szCs w:val="24"/>
        </w:rPr>
      </w:pPr>
      <w:bookmarkStart w:id="14" w:name="_Ref121043172"/>
      <w:r w:rsidRPr="009E589B">
        <w:rPr>
          <w:rFonts w:cs="Arial"/>
          <w:b/>
          <w:sz w:val="24"/>
          <w:szCs w:val="24"/>
        </w:rPr>
        <w:t xml:space="preserve">Note 1 and Note </w:t>
      </w:r>
      <w:r w:rsidR="002D1F38">
        <w:rPr>
          <w:rFonts w:cs="Arial"/>
          <w:b/>
          <w:sz w:val="24"/>
          <w:szCs w:val="24"/>
        </w:rPr>
        <w:t>6</w:t>
      </w:r>
    </w:p>
    <w:p w:rsidR="007427C1" w:rsidRPr="007B4DEE" w:rsidRDefault="002A068D" w:rsidP="00D3655E">
      <w:pPr>
        <w:numPr>
          <w:ilvl w:val="1"/>
          <w:numId w:val="1"/>
        </w:numPr>
        <w:rPr>
          <w:rFonts w:cs="Arial"/>
        </w:rPr>
      </w:pPr>
      <w:r w:rsidRPr="007B4DEE">
        <w:rPr>
          <w:rFonts w:cs="Arial"/>
        </w:rPr>
        <w:t>The</w:t>
      </w:r>
      <w:r w:rsidR="007427C1" w:rsidRPr="007B4DEE">
        <w:rPr>
          <w:rFonts w:cs="Arial"/>
        </w:rPr>
        <w:t xml:space="preserve"> affairs of the </w:t>
      </w:r>
      <w:r w:rsidR="008B1F35" w:rsidRPr="007B4DEE">
        <w:rPr>
          <w:rFonts w:cs="Arial"/>
        </w:rPr>
        <w:t>Church</w:t>
      </w:r>
      <w:r w:rsidR="007427C1" w:rsidRPr="007B4DEE">
        <w:rPr>
          <w:rFonts w:cs="Arial"/>
        </w:rPr>
        <w:t xml:space="preserve"> will be managed exclusively by a </w:t>
      </w:r>
      <w:r w:rsidR="00985480" w:rsidRPr="00985480">
        <w:rPr>
          <w:rFonts w:cs="Arial"/>
          <w:b/>
        </w:rPr>
        <w:t>(Board)</w:t>
      </w:r>
      <w:r w:rsidR="007427C1" w:rsidRPr="007B4DEE">
        <w:rPr>
          <w:rFonts w:cs="Arial"/>
        </w:rPr>
        <w:t xml:space="preserve"> consisting of-</w:t>
      </w:r>
      <w:bookmarkEnd w:id="14"/>
    </w:p>
    <w:p w:rsidR="007427C1" w:rsidRPr="007B4DEE" w:rsidRDefault="007427C1">
      <w:pPr>
        <w:spacing w:before="60" w:after="60"/>
        <w:ind w:left="1440"/>
        <w:rPr>
          <w:rFonts w:cs="Arial"/>
        </w:rPr>
      </w:pPr>
      <w:r w:rsidRPr="007B4DEE">
        <w:rPr>
          <w:rFonts w:cs="Arial"/>
        </w:rPr>
        <w:t xml:space="preserve">a </w:t>
      </w:r>
      <w:r w:rsidR="00276974">
        <w:rPr>
          <w:rFonts w:cs="Arial"/>
        </w:rPr>
        <w:t>Chairperson,</w:t>
      </w:r>
      <w:r w:rsidR="00560568" w:rsidRPr="007B4DEE">
        <w:rPr>
          <w:rFonts w:cs="Arial"/>
        </w:rPr>
        <w:t xml:space="preserve"> who may be the </w:t>
      </w:r>
      <w:r w:rsidR="00826B62" w:rsidRPr="007B4DEE">
        <w:rPr>
          <w:rFonts w:cs="Arial"/>
        </w:rPr>
        <w:t>Pastor</w:t>
      </w:r>
      <w:r w:rsidRPr="007B4DEE">
        <w:rPr>
          <w:rFonts w:cs="Arial"/>
        </w:rPr>
        <w:t>;</w:t>
      </w:r>
    </w:p>
    <w:p w:rsidR="007427C1" w:rsidRPr="007B4DEE" w:rsidRDefault="007427C1">
      <w:pPr>
        <w:spacing w:before="60" w:after="60"/>
        <w:ind w:left="1440"/>
        <w:rPr>
          <w:rFonts w:cs="Arial"/>
        </w:rPr>
      </w:pPr>
      <w:r w:rsidRPr="007B4DEE">
        <w:rPr>
          <w:rFonts w:cs="Arial"/>
        </w:rPr>
        <w:t>a Secretary;</w:t>
      </w:r>
    </w:p>
    <w:p w:rsidR="007427C1" w:rsidRPr="007B4DEE" w:rsidRDefault="007427C1">
      <w:pPr>
        <w:spacing w:before="60" w:after="60"/>
        <w:ind w:left="1440"/>
        <w:rPr>
          <w:rFonts w:cs="Arial"/>
        </w:rPr>
      </w:pPr>
      <w:r w:rsidRPr="007B4DEE">
        <w:rPr>
          <w:rFonts w:cs="Arial"/>
        </w:rPr>
        <w:t>a Treasurer; and</w:t>
      </w:r>
    </w:p>
    <w:p w:rsidR="007427C1" w:rsidRPr="007B4DEE" w:rsidRDefault="00FA7F1C" w:rsidP="009E589B">
      <w:pPr>
        <w:spacing w:before="60" w:after="60"/>
        <w:ind w:left="1440"/>
        <w:rPr>
          <w:rFonts w:cs="Arial"/>
          <w:b/>
          <w:bCs/>
        </w:rPr>
      </w:pPr>
      <w:r w:rsidRPr="007B4DEE">
        <w:rPr>
          <w:rFonts w:cs="Arial"/>
        </w:rPr>
        <w:t>such other members as may be required</w:t>
      </w:r>
      <w:r w:rsidR="007427C1" w:rsidRPr="007B4DEE">
        <w:rPr>
          <w:rFonts w:cs="Arial"/>
        </w:rPr>
        <w:t>,</w:t>
      </w:r>
      <w:r w:rsidR="00276974">
        <w:rPr>
          <w:rFonts w:cs="Arial"/>
        </w:rPr>
        <w:t xml:space="preserve"> provided the total number of members shall not exceed </w:t>
      </w:r>
      <w:r w:rsidR="00D813A5">
        <w:rPr>
          <w:rFonts w:cs="Arial"/>
        </w:rPr>
        <w:t>nine,</w:t>
      </w:r>
      <w:r w:rsidR="00D813A5" w:rsidRPr="007B4DEE">
        <w:rPr>
          <w:rFonts w:cs="Arial"/>
        </w:rPr>
        <w:t xml:space="preserve"> all</w:t>
      </w:r>
      <w:r w:rsidR="007427C1" w:rsidRPr="007B4DEE">
        <w:rPr>
          <w:rFonts w:cs="Arial"/>
        </w:rPr>
        <w:t xml:space="preserve"> of whom must be members of the </w:t>
      </w:r>
      <w:r w:rsidR="008B1F35" w:rsidRPr="007B4DEE">
        <w:rPr>
          <w:rFonts w:cs="Arial"/>
        </w:rPr>
        <w:t>Church</w:t>
      </w:r>
      <w:r w:rsidR="007427C1" w:rsidRPr="007B4DEE">
        <w:rPr>
          <w:rFonts w:cs="Arial"/>
        </w:rPr>
        <w:t>.</w:t>
      </w:r>
    </w:p>
    <w:p w:rsidR="007427C1" w:rsidRPr="007B4DEE" w:rsidRDefault="00985480" w:rsidP="00D3655E">
      <w:pPr>
        <w:numPr>
          <w:ilvl w:val="1"/>
          <w:numId w:val="1"/>
        </w:numPr>
        <w:rPr>
          <w:rFonts w:cs="Arial"/>
        </w:rPr>
      </w:pPr>
      <w:bookmarkStart w:id="15" w:name="_Ref121044153"/>
      <w:r w:rsidRPr="00985480">
        <w:rPr>
          <w:rFonts w:cs="Arial"/>
          <w:b/>
        </w:rPr>
        <w:t>(Board)</w:t>
      </w:r>
      <w:r w:rsidR="007427C1" w:rsidRPr="007B4DEE">
        <w:rPr>
          <w:rFonts w:cs="Arial"/>
        </w:rPr>
        <w:t xml:space="preserve"> members must be elected to membership of the </w:t>
      </w:r>
      <w:r w:rsidRPr="00985480">
        <w:rPr>
          <w:rFonts w:cs="Arial"/>
          <w:b/>
        </w:rPr>
        <w:t>(Board)</w:t>
      </w:r>
      <w:r w:rsidR="007427C1" w:rsidRPr="007B4DEE">
        <w:rPr>
          <w:rFonts w:cs="Arial"/>
        </w:rPr>
        <w:t xml:space="preserve"> at an annual general meeting</w:t>
      </w:r>
      <w:bookmarkEnd w:id="15"/>
    </w:p>
    <w:p w:rsidR="00C20D56" w:rsidRPr="007B4DEE" w:rsidRDefault="0059046A" w:rsidP="00D3655E">
      <w:pPr>
        <w:keepNext/>
        <w:numPr>
          <w:ilvl w:val="1"/>
          <w:numId w:val="1"/>
        </w:numPr>
        <w:rPr>
          <w:rFonts w:cs="Arial"/>
        </w:rPr>
      </w:pPr>
      <w:r w:rsidRPr="007B4DEE">
        <w:rPr>
          <w:rFonts w:cs="Arial"/>
        </w:rPr>
        <w:t>A</w:t>
      </w:r>
      <w:r w:rsidR="007427C1" w:rsidRPr="007B4DEE">
        <w:rPr>
          <w:rFonts w:cs="Arial"/>
        </w:rPr>
        <w:t xml:space="preserve"> </w:t>
      </w:r>
      <w:r w:rsidR="00985480" w:rsidRPr="00985480">
        <w:rPr>
          <w:rFonts w:cs="Arial"/>
          <w:b/>
        </w:rPr>
        <w:t>(Board)</w:t>
      </w:r>
      <w:r w:rsidR="007427C1" w:rsidRPr="007B4DEE">
        <w:rPr>
          <w:rFonts w:cs="Arial"/>
        </w:rPr>
        <w:t xml:space="preserve"> member’s term will be from </w:t>
      </w:r>
      <w:r w:rsidR="00F52F62">
        <w:rPr>
          <w:rFonts w:cs="Arial"/>
        </w:rPr>
        <w:t>the close of the</w:t>
      </w:r>
      <w:r w:rsidR="007427C1" w:rsidRPr="007B4DEE">
        <w:rPr>
          <w:rFonts w:cs="Arial"/>
        </w:rPr>
        <w:t xml:space="preserve"> annual general meeting </w:t>
      </w:r>
      <w:r w:rsidR="00F52F62">
        <w:rPr>
          <w:rFonts w:cs="Arial"/>
        </w:rPr>
        <w:t>at which he or she is elected</w:t>
      </w:r>
      <w:r w:rsidR="00882D2B">
        <w:rPr>
          <w:rFonts w:cs="Arial"/>
        </w:rPr>
        <w:t xml:space="preserve"> until the close of the next annual general meeting after his or her election, but he or she will be</w:t>
      </w:r>
      <w:r w:rsidR="007427C1" w:rsidRPr="007B4DEE">
        <w:rPr>
          <w:rFonts w:cs="Arial"/>
        </w:rPr>
        <w:t xml:space="preserve"> eligible for re-election to membership of the </w:t>
      </w:r>
      <w:r w:rsidR="00985480" w:rsidRPr="00985480">
        <w:rPr>
          <w:rFonts w:cs="Arial"/>
          <w:b/>
        </w:rPr>
        <w:t>(Board)</w:t>
      </w:r>
      <w:r w:rsidR="007427C1" w:rsidRPr="007B4DEE">
        <w:rPr>
          <w:rFonts w:cs="Arial"/>
        </w:rPr>
        <w:t xml:space="preserve">. </w:t>
      </w:r>
    </w:p>
    <w:p w:rsidR="00F20A64" w:rsidRDefault="00C20D56" w:rsidP="00D3655E">
      <w:pPr>
        <w:keepNext/>
        <w:numPr>
          <w:ilvl w:val="1"/>
          <w:numId w:val="1"/>
        </w:numPr>
        <w:rPr>
          <w:rFonts w:cs="Arial"/>
        </w:rPr>
      </w:pPr>
      <w:r w:rsidRPr="007B4DEE">
        <w:rPr>
          <w:rFonts w:cs="Arial"/>
        </w:rPr>
        <w:t xml:space="preserve">If a casual vacancy occurs in the membership of the </w:t>
      </w:r>
      <w:r w:rsidR="00985480" w:rsidRPr="00985480">
        <w:rPr>
          <w:rFonts w:cs="Arial"/>
          <w:b/>
        </w:rPr>
        <w:t>(Board)</w:t>
      </w:r>
      <w:r w:rsidRPr="007B4DEE">
        <w:rPr>
          <w:rFonts w:cs="Arial"/>
        </w:rPr>
        <w:t xml:space="preserve"> </w:t>
      </w:r>
      <w:r w:rsidR="00727166" w:rsidRPr="007B4DEE">
        <w:rPr>
          <w:rFonts w:cs="Arial"/>
        </w:rPr>
        <w:t xml:space="preserve">the </w:t>
      </w:r>
      <w:r w:rsidR="00985480" w:rsidRPr="00985480">
        <w:rPr>
          <w:rFonts w:cs="Arial"/>
          <w:b/>
        </w:rPr>
        <w:t>(Board)</w:t>
      </w:r>
      <w:r w:rsidR="00727166" w:rsidRPr="007B4DEE">
        <w:rPr>
          <w:rFonts w:cs="Arial"/>
        </w:rPr>
        <w:t xml:space="preserve"> may </w:t>
      </w:r>
      <w:r w:rsidR="00095050">
        <w:rPr>
          <w:rFonts w:cs="Arial"/>
        </w:rPr>
        <w:t>call for nominations to fill the vacancy at the next meeting of the Church</w:t>
      </w:r>
      <w:r w:rsidR="00727166" w:rsidRPr="007B4DEE">
        <w:rPr>
          <w:rFonts w:cs="Arial"/>
        </w:rPr>
        <w:t xml:space="preserve">. The new member will complete the term of </w:t>
      </w:r>
      <w:r w:rsidR="00095050">
        <w:rPr>
          <w:rFonts w:cs="Arial"/>
        </w:rPr>
        <w:t xml:space="preserve">the </w:t>
      </w:r>
      <w:r w:rsidR="00727166" w:rsidRPr="007B4DEE">
        <w:rPr>
          <w:rFonts w:cs="Arial"/>
        </w:rPr>
        <w:t>vacating member</w:t>
      </w:r>
    </w:p>
    <w:p w:rsidR="00F20A64" w:rsidRPr="007B4DEE" w:rsidRDefault="007427C1" w:rsidP="00F20A64">
      <w:pPr>
        <w:numPr>
          <w:ilvl w:val="1"/>
          <w:numId w:val="1"/>
        </w:numPr>
        <w:rPr>
          <w:rFonts w:cs="Arial"/>
        </w:rPr>
      </w:pPr>
      <w:r w:rsidRPr="007B4DEE">
        <w:rPr>
          <w:rFonts w:cs="Arial"/>
        </w:rPr>
        <w:t xml:space="preserve"> </w:t>
      </w:r>
      <w:bookmarkStart w:id="16" w:name="_Ref121044252"/>
      <w:r w:rsidR="00F20A64" w:rsidRPr="007B4DEE">
        <w:rPr>
          <w:rFonts w:cs="Arial"/>
        </w:rPr>
        <w:t xml:space="preserve">A person is not eligible for election to membership of the </w:t>
      </w:r>
      <w:r w:rsidR="00985480" w:rsidRPr="00985480">
        <w:rPr>
          <w:rFonts w:cs="Arial"/>
          <w:b/>
        </w:rPr>
        <w:t>(Board)</w:t>
      </w:r>
      <w:r w:rsidR="00F20A64" w:rsidRPr="007B4DEE">
        <w:rPr>
          <w:rFonts w:cs="Arial"/>
        </w:rPr>
        <w:t xml:space="preserve"> unless a member has nominated him or her for election by delivering notice in writing of that nomination, signed by –</w:t>
      </w:r>
      <w:bookmarkEnd w:id="16"/>
    </w:p>
    <w:p w:rsidR="00F20A64" w:rsidRPr="007B4DEE" w:rsidRDefault="00F20A64" w:rsidP="00F20A64">
      <w:pPr>
        <w:numPr>
          <w:ilvl w:val="0"/>
          <w:numId w:val="5"/>
        </w:numPr>
        <w:spacing w:before="60"/>
        <w:rPr>
          <w:rFonts w:cs="Arial"/>
        </w:rPr>
      </w:pPr>
      <w:r w:rsidRPr="007B4DEE">
        <w:rPr>
          <w:rFonts w:cs="Arial"/>
        </w:rPr>
        <w:t>the nominator; and</w:t>
      </w:r>
    </w:p>
    <w:p w:rsidR="00F20A64" w:rsidRPr="007B4DEE" w:rsidRDefault="00F20A64" w:rsidP="00F20A64">
      <w:pPr>
        <w:numPr>
          <w:ilvl w:val="0"/>
          <w:numId w:val="5"/>
        </w:numPr>
        <w:spacing w:before="60"/>
        <w:rPr>
          <w:rFonts w:cs="Arial"/>
        </w:rPr>
      </w:pPr>
      <w:r w:rsidRPr="007B4DEE">
        <w:rPr>
          <w:rFonts w:cs="Arial"/>
        </w:rPr>
        <w:t xml:space="preserve">the nominee to signify his or her willingness to stand for election, </w:t>
      </w:r>
    </w:p>
    <w:p w:rsidR="00F20A64" w:rsidRDefault="00F20A64" w:rsidP="00F20A64">
      <w:pPr>
        <w:pStyle w:val="BodyTextIndent"/>
        <w:spacing w:before="60"/>
        <w:ind w:left="720"/>
        <w:rPr>
          <w:rFonts w:cs="Arial"/>
        </w:rPr>
      </w:pPr>
      <w:r w:rsidRPr="007B4DEE">
        <w:rPr>
          <w:rFonts w:cs="Arial"/>
        </w:rPr>
        <w:t>to the Secretary not less than 14 days before the day on which the annual general meeting concerned is to be held.</w:t>
      </w:r>
    </w:p>
    <w:p w:rsidR="007427C1" w:rsidRPr="007B4DEE" w:rsidRDefault="00F20A64" w:rsidP="00F20A64">
      <w:pPr>
        <w:keepNext/>
        <w:numPr>
          <w:ilvl w:val="1"/>
          <w:numId w:val="1"/>
        </w:numPr>
        <w:rPr>
          <w:rFonts w:cs="Arial"/>
        </w:rPr>
      </w:pPr>
      <w:r w:rsidRPr="00F20A64">
        <w:rPr>
          <w:rFonts w:cs="Arial"/>
        </w:rPr>
        <w:t>Board Members must be aware of, and comply with, their responsibilities as members of the governing body of a charity.</w:t>
      </w:r>
      <w:r w:rsidR="007427C1" w:rsidRPr="007B4DEE">
        <w:rPr>
          <w:rFonts w:cs="Arial"/>
        </w:rPr>
        <w:tab/>
      </w:r>
    </w:p>
    <w:p w:rsidR="001E6BAC" w:rsidRPr="007B4DEE" w:rsidRDefault="001E6BAC" w:rsidP="001E6BAC">
      <w:pPr>
        <w:pStyle w:val="BodyTextIndent"/>
        <w:spacing w:before="60"/>
        <w:ind w:left="1080"/>
        <w:rPr>
          <w:rFonts w:cs="Arial"/>
        </w:rPr>
      </w:pPr>
    </w:p>
    <w:p w:rsidR="007427C1" w:rsidRPr="009E589B" w:rsidRDefault="00276974" w:rsidP="004B2DB1">
      <w:pPr>
        <w:pStyle w:val="Heading1"/>
        <w:rPr>
          <w:rFonts w:cs="Arial"/>
          <w:sz w:val="24"/>
          <w:szCs w:val="24"/>
        </w:rPr>
      </w:pPr>
      <w:bookmarkStart w:id="17" w:name="_Toc456343934"/>
      <w:r w:rsidRPr="009E589B">
        <w:rPr>
          <w:rFonts w:cs="Arial"/>
          <w:sz w:val="24"/>
          <w:szCs w:val="24"/>
        </w:rPr>
        <w:t>Chairperson</w:t>
      </w:r>
      <w:bookmarkEnd w:id="17"/>
      <w:r w:rsidR="007427C1" w:rsidRPr="009E589B">
        <w:rPr>
          <w:rFonts w:cs="Arial"/>
          <w:sz w:val="24"/>
          <w:szCs w:val="24"/>
        </w:rPr>
        <w:t xml:space="preserve"> </w:t>
      </w:r>
    </w:p>
    <w:p w:rsidR="0059046A" w:rsidRPr="007B4DEE" w:rsidRDefault="0059046A" w:rsidP="0059046A">
      <w:pPr>
        <w:rPr>
          <w:rFonts w:cs="Arial"/>
        </w:rPr>
      </w:pPr>
    </w:p>
    <w:p w:rsidR="007427C1" w:rsidRPr="007B4DEE" w:rsidRDefault="00B327C7" w:rsidP="00D3655E">
      <w:pPr>
        <w:numPr>
          <w:ilvl w:val="1"/>
          <w:numId w:val="1"/>
        </w:numPr>
        <w:rPr>
          <w:rFonts w:cs="Arial"/>
        </w:rPr>
      </w:pPr>
      <w:r>
        <w:rPr>
          <w:rFonts w:cs="Arial"/>
        </w:rPr>
        <w:t>T</w:t>
      </w:r>
      <w:r w:rsidR="007427C1" w:rsidRPr="007B4DEE">
        <w:rPr>
          <w:rFonts w:cs="Arial"/>
        </w:rPr>
        <w:t xml:space="preserve">he </w:t>
      </w:r>
      <w:r w:rsidR="00276974">
        <w:rPr>
          <w:rFonts w:cs="Arial"/>
        </w:rPr>
        <w:t>Chairperson</w:t>
      </w:r>
      <w:r w:rsidR="00F30B4A" w:rsidRPr="007B4DEE">
        <w:rPr>
          <w:rFonts w:cs="Arial"/>
        </w:rPr>
        <w:t>,</w:t>
      </w:r>
      <w:r w:rsidR="004304E0" w:rsidRPr="007B4DEE">
        <w:rPr>
          <w:rFonts w:cs="Arial"/>
        </w:rPr>
        <w:t xml:space="preserve"> who </w:t>
      </w:r>
      <w:r>
        <w:rPr>
          <w:rFonts w:cs="Arial"/>
        </w:rPr>
        <w:t>may</w:t>
      </w:r>
      <w:r w:rsidR="00F30B4A" w:rsidRPr="007B4DEE">
        <w:rPr>
          <w:rFonts w:cs="Arial"/>
        </w:rPr>
        <w:t xml:space="preserve"> be the Pastor,</w:t>
      </w:r>
      <w:r w:rsidR="007427C1" w:rsidRPr="007B4DEE">
        <w:rPr>
          <w:rFonts w:cs="Arial"/>
        </w:rPr>
        <w:t xml:space="preserve"> </w:t>
      </w:r>
      <w:r>
        <w:rPr>
          <w:rFonts w:cs="Arial"/>
        </w:rPr>
        <w:t>shall normally</w:t>
      </w:r>
      <w:r w:rsidR="007427C1" w:rsidRPr="007B4DEE">
        <w:rPr>
          <w:rFonts w:cs="Arial"/>
        </w:rPr>
        <w:t xml:space="preserve"> preside at all general meetings and </w:t>
      </w:r>
      <w:r w:rsidR="00985480" w:rsidRPr="00985480">
        <w:rPr>
          <w:rFonts w:cs="Arial"/>
          <w:b/>
        </w:rPr>
        <w:t>(Board)</w:t>
      </w:r>
      <w:r w:rsidR="007427C1" w:rsidRPr="007B4DEE">
        <w:rPr>
          <w:rFonts w:cs="Arial"/>
        </w:rPr>
        <w:t xml:space="preserve"> meetings.</w:t>
      </w:r>
    </w:p>
    <w:p w:rsidR="007427C1" w:rsidRPr="007B4DEE" w:rsidRDefault="007427C1" w:rsidP="00D3655E">
      <w:pPr>
        <w:numPr>
          <w:ilvl w:val="1"/>
          <w:numId w:val="1"/>
        </w:numPr>
        <w:rPr>
          <w:rFonts w:cs="Arial"/>
        </w:rPr>
      </w:pPr>
      <w:r w:rsidRPr="007B4DEE">
        <w:rPr>
          <w:rFonts w:cs="Arial"/>
        </w:rPr>
        <w:t xml:space="preserve">In the event of the absence from a general meeting of the </w:t>
      </w:r>
      <w:r w:rsidR="00276974">
        <w:rPr>
          <w:rFonts w:cs="Arial"/>
        </w:rPr>
        <w:t>Chairperson</w:t>
      </w:r>
      <w:r w:rsidRPr="007B4DEE">
        <w:rPr>
          <w:rFonts w:cs="Arial"/>
        </w:rPr>
        <w:t xml:space="preserve">, a member elected by the other members present at the general meeting </w:t>
      </w:r>
      <w:r w:rsidR="003E36E2">
        <w:rPr>
          <w:rFonts w:cs="Arial"/>
        </w:rPr>
        <w:t xml:space="preserve">shall </w:t>
      </w:r>
      <w:r w:rsidRPr="007B4DEE">
        <w:rPr>
          <w:rFonts w:cs="Arial"/>
        </w:rPr>
        <w:t>preside at the general meeting.</w:t>
      </w:r>
    </w:p>
    <w:p w:rsidR="007427C1" w:rsidRPr="007B4DEE" w:rsidRDefault="007427C1" w:rsidP="00D3655E">
      <w:pPr>
        <w:numPr>
          <w:ilvl w:val="1"/>
          <w:numId w:val="1"/>
        </w:numPr>
        <w:rPr>
          <w:rFonts w:cs="Arial"/>
        </w:rPr>
      </w:pPr>
      <w:r w:rsidRPr="007B4DEE">
        <w:rPr>
          <w:rFonts w:cs="Arial"/>
        </w:rPr>
        <w:t xml:space="preserve">In the event of the absence from a </w:t>
      </w:r>
      <w:r w:rsidR="00985480" w:rsidRPr="00985480">
        <w:rPr>
          <w:rFonts w:cs="Arial"/>
          <w:b/>
        </w:rPr>
        <w:t>(Board)</w:t>
      </w:r>
      <w:r w:rsidRPr="007B4DEE">
        <w:rPr>
          <w:rFonts w:cs="Arial"/>
        </w:rPr>
        <w:t xml:space="preserve"> meeting of the </w:t>
      </w:r>
      <w:r w:rsidR="00276974">
        <w:rPr>
          <w:rFonts w:cs="Arial"/>
        </w:rPr>
        <w:t>Chairperson</w:t>
      </w:r>
      <w:r w:rsidRPr="007B4DEE">
        <w:rPr>
          <w:rFonts w:cs="Arial"/>
        </w:rPr>
        <w:t xml:space="preserve">, a </w:t>
      </w:r>
      <w:r w:rsidR="00985480" w:rsidRPr="00985480">
        <w:rPr>
          <w:rFonts w:cs="Arial"/>
          <w:b/>
        </w:rPr>
        <w:t>(Board)</w:t>
      </w:r>
      <w:r w:rsidRPr="007B4DEE">
        <w:rPr>
          <w:rFonts w:cs="Arial"/>
        </w:rPr>
        <w:t xml:space="preserve"> member elected by the other </w:t>
      </w:r>
      <w:r w:rsidR="00985480" w:rsidRPr="00985480">
        <w:rPr>
          <w:rFonts w:cs="Arial"/>
          <w:b/>
        </w:rPr>
        <w:t>(Board)</w:t>
      </w:r>
      <w:r w:rsidRPr="007B4DEE">
        <w:rPr>
          <w:rFonts w:cs="Arial"/>
        </w:rPr>
        <w:t xml:space="preserve"> members present </w:t>
      </w:r>
      <w:r w:rsidR="003E36E2">
        <w:rPr>
          <w:rFonts w:cs="Arial"/>
        </w:rPr>
        <w:t>shall</w:t>
      </w:r>
      <w:r w:rsidRPr="007B4DEE">
        <w:rPr>
          <w:rFonts w:cs="Arial"/>
        </w:rPr>
        <w:t xml:space="preserve"> preside at the </w:t>
      </w:r>
      <w:r w:rsidR="00985480" w:rsidRPr="00985480">
        <w:rPr>
          <w:rFonts w:cs="Arial"/>
          <w:b/>
        </w:rPr>
        <w:t>(Board)</w:t>
      </w:r>
      <w:r w:rsidRPr="007B4DEE">
        <w:rPr>
          <w:rFonts w:cs="Arial"/>
        </w:rPr>
        <w:t xml:space="preserve"> meeting. </w:t>
      </w:r>
    </w:p>
    <w:p w:rsidR="007427C1" w:rsidRPr="009E589B" w:rsidRDefault="007427C1" w:rsidP="004B2DB1">
      <w:pPr>
        <w:pStyle w:val="Heading1"/>
        <w:rPr>
          <w:rFonts w:cs="Arial"/>
          <w:sz w:val="24"/>
          <w:szCs w:val="24"/>
        </w:rPr>
      </w:pPr>
      <w:bookmarkStart w:id="18" w:name="_Toc456343935"/>
      <w:r w:rsidRPr="009E589B">
        <w:rPr>
          <w:rFonts w:cs="Arial"/>
          <w:sz w:val="24"/>
          <w:szCs w:val="24"/>
        </w:rPr>
        <w:t>Secretary</w:t>
      </w:r>
      <w:bookmarkEnd w:id="18"/>
    </w:p>
    <w:p w:rsidR="0059046A" w:rsidRPr="007B4DEE" w:rsidRDefault="0059046A" w:rsidP="0059046A">
      <w:pPr>
        <w:rPr>
          <w:rFonts w:cs="Arial"/>
        </w:rPr>
      </w:pPr>
    </w:p>
    <w:p w:rsidR="0066380C" w:rsidRPr="007B4DEE" w:rsidRDefault="007427C1" w:rsidP="009E589B">
      <w:pPr>
        <w:ind w:left="737"/>
        <w:rPr>
          <w:rFonts w:cs="Arial"/>
        </w:rPr>
      </w:pPr>
      <w:r w:rsidRPr="007B4DEE">
        <w:rPr>
          <w:rFonts w:cs="Arial"/>
        </w:rPr>
        <w:t xml:space="preserve">The Secretary </w:t>
      </w:r>
      <w:r w:rsidR="008F7A68" w:rsidRPr="007B4DEE">
        <w:rPr>
          <w:rFonts w:cs="Arial"/>
        </w:rPr>
        <w:t xml:space="preserve">will accept responsibility for </w:t>
      </w:r>
      <w:r w:rsidR="0066380C" w:rsidRPr="007B4DEE">
        <w:rPr>
          <w:rFonts w:cs="Arial"/>
        </w:rPr>
        <w:t>–</w:t>
      </w:r>
    </w:p>
    <w:p w:rsidR="007427C1" w:rsidRPr="007B4DEE" w:rsidRDefault="001C52E8" w:rsidP="00D3655E">
      <w:pPr>
        <w:numPr>
          <w:ilvl w:val="0"/>
          <w:numId w:val="3"/>
        </w:numPr>
        <w:spacing w:before="60"/>
        <w:rPr>
          <w:rFonts w:cs="Arial"/>
        </w:rPr>
      </w:pPr>
      <w:r w:rsidRPr="007B4DEE">
        <w:rPr>
          <w:rFonts w:cs="Arial"/>
        </w:rPr>
        <w:t xml:space="preserve">The </w:t>
      </w:r>
      <w:r w:rsidR="007427C1" w:rsidRPr="007B4DEE">
        <w:rPr>
          <w:rFonts w:cs="Arial"/>
        </w:rPr>
        <w:t>co-ordinat</w:t>
      </w:r>
      <w:r w:rsidRPr="007B4DEE">
        <w:rPr>
          <w:rFonts w:cs="Arial"/>
        </w:rPr>
        <w:t>ion of</w:t>
      </w:r>
      <w:r w:rsidR="007427C1" w:rsidRPr="007B4DEE">
        <w:rPr>
          <w:rFonts w:cs="Arial"/>
        </w:rPr>
        <w:t xml:space="preserve"> the correspondence of the </w:t>
      </w:r>
      <w:r w:rsidR="008B1F35" w:rsidRPr="007B4DEE">
        <w:rPr>
          <w:rFonts w:cs="Arial"/>
        </w:rPr>
        <w:t>Church</w:t>
      </w:r>
      <w:r w:rsidR="007427C1" w:rsidRPr="007B4DEE">
        <w:rPr>
          <w:rFonts w:cs="Arial"/>
        </w:rPr>
        <w:t>;</w:t>
      </w:r>
    </w:p>
    <w:p w:rsidR="007427C1" w:rsidRPr="007B4DEE" w:rsidRDefault="001C52E8" w:rsidP="003E36E2">
      <w:pPr>
        <w:numPr>
          <w:ilvl w:val="0"/>
          <w:numId w:val="3"/>
        </w:numPr>
        <w:spacing w:before="60"/>
        <w:rPr>
          <w:rFonts w:cs="Arial"/>
        </w:rPr>
      </w:pPr>
      <w:r w:rsidRPr="007B4DEE">
        <w:rPr>
          <w:rFonts w:cs="Arial"/>
        </w:rPr>
        <w:t xml:space="preserve">The </w:t>
      </w:r>
      <w:r w:rsidR="007427C1" w:rsidRPr="007B4DEE">
        <w:rPr>
          <w:rFonts w:cs="Arial"/>
        </w:rPr>
        <w:t>keep</w:t>
      </w:r>
      <w:r w:rsidRPr="007B4DEE">
        <w:rPr>
          <w:rFonts w:cs="Arial"/>
        </w:rPr>
        <w:t>ing of</w:t>
      </w:r>
      <w:r w:rsidR="007427C1" w:rsidRPr="007B4DEE">
        <w:rPr>
          <w:rFonts w:cs="Arial"/>
        </w:rPr>
        <w:t xml:space="preserve"> full and accurate </w:t>
      </w:r>
      <w:r w:rsidR="003E36E2">
        <w:rPr>
          <w:rFonts w:cs="Arial"/>
        </w:rPr>
        <w:t>M</w:t>
      </w:r>
      <w:r w:rsidR="007427C1" w:rsidRPr="007B4DEE">
        <w:rPr>
          <w:rFonts w:cs="Arial"/>
        </w:rPr>
        <w:t xml:space="preserve">inutes of the </w:t>
      </w:r>
      <w:r w:rsidR="00FE4065">
        <w:rPr>
          <w:rFonts w:cs="Arial"/>
        </w:rPr>
        <w:t>meetings</w:t>
      </w:r>
      <w:r w:rsidR="007427C1" w:rsidRPr="007B4DEE">
        <w:rPr>
          <w:rFonts w:cs="Arial"/>
        </w:rPr>
        <w:t xml:space="preserve"> of the </w:t>
      </w:r>
      <w:r w:rsidR="00985480" w:rsidRPr="00985480">
        <w:rPr>
          <w:rFonts w:cs="Arial"/>
          <w:b/>
        </w:rPr>
        <w:t>(Board)</w:t>
      </w:r>
      <w:r w:rsidR="007427C1" w:rsidRPr="007B4DEE">
        <w:rPr>
          <w:rFonts w:cs="Arial"/>
        </w:rPr>
        <w:t xml:space="preserve"> and of the </w:t>
      </w:r>
      <w:r w:rsidR="00FE4065">
        <w:rPr>
          <w:rFonts w:cs="Arial"/>
        </w:rPr>
        <w:t xml:space="preserve"> general meetings of the </w:t>
      </w:r>
      <w:r w:rsidR="008B1F35" w:rsidRPr="007B4DEE">
        <w:rPr>
          <w:rFonts w:cs="Arial"/>
        </w:rPr>
        <w:t>Church</w:t>
      </w:r>
      <w:r w:rsidR="007427C1" w:rsidRPr="007B4DEE">
        <w:rPr>
          <w:rFonts w:cs="Arial"/>
        </w:rPr>
        <w:t>;</w:t>
      </w:r>
    </w:p>
    <w:p w:rsidR="007427C1" w:rsidRDefault="001C52E8" w:rsidP="00D3655E">
      <w:pPr>
        <w:numPr>
          <w:ilvl w:val="0"/>
          <w:numId w:val="3"/>
        </w:numPr>
        <w:spacing w:before="60"/>
        <w:rPr>
          <w:rFonts w:cs="Arial"/>
        </w:rPr>
      </w:pPr>
      <w:r w:rsidRPr="007B4DEE">
        <w:rPr>
          <w:rFonts w:cs="Arial"/>
        </w:rPr>
        <w:t xml:space="preserve">the </w:t>
      </w:r>
      <w:r w:rsidR="007427C1" w:rsidRPr="007B4DEE">
        <w:rPr>
          <w:rFonts w:cs="Arial"/>
        </w:rPr>
        <w:t xml:space="preserve">custody of all books, documents, records and registers of the </w:t>
      </w:r>
      <w:r w:rsidR="008B1F35" w:rsidRPr="007B4DEE">
        <w:rPr>
          <w:rFonts w:cs="Arial"/>
        </w:rPr>
        <w:t>Church</w:t>
      </w:r>
      <w:r w:rsidR="007427C1" w:rsidRPr="007B4DEE">
        <w:rPr>
          <w:rFonts w:cs="Arial"/>
        </w:rPr>
        <w:t xml:space="preserve">, other than those required </w:t>
      </w:r>
      <w:r w:rsidR="00F30B4A" w:rsidRPr="007B4DEE">
        <w:rPr>
          <w:rFonts w:cs="Arial"/>
        </w:rPr>
        <w:t>to</w:t>
      </w:r>
      <w:r w:rsidR="007427C1" w:rsidRPr="007B4DEE">
        <w:rPr>
          <w:rFonts w:cs="Arial"/>
        </w:rPr>
        <w:t xml:space="preserve"> be kept and maintained by, or in the custody of, the Treasurer; and</w:t>
      </w:r>
    </w:p>
    <w:p w:rsidR="009E589B" w:rsidRPr="009E589B" w:rsidRDefault="009E589B" w:rsidP="009E589B">
      <w:pPr>
        <w:pStyle w:val="ListParagraph"/>
        <w:numPr>
          <w:ilvl w:val="0"/>
          <w:numId w:val="3"/>
        </w:numPr>
        <w:rPr>
          <w:rFonts w:cs="Arial"/>
        </w:rPr>
      </w:pPr>
      <w:r w:rsidRPr="009E589B">
        <w:rPr>
          <w:rFonts w:cs="Arial"/>
        </w:rPr>
        <w:t>The performance of such other administrative duties as agreed with the (Board)</w:t>
      </w:r>
    </w:p>
    <w:p w:rsidR="007427C1" w:rsidRPr="007B4DEE" w:rsidRDefault="000A59E2" w:rsidP="009E589B">
      <w:pPr>
        <w:spacing w:before="60"/>
        <w:ind w:left="737"/>
        <w:rPr>
          <w:rFonts w:cs="Arial"/>
        </w:rPr>
      </w:pPr>
      <w:r w:rsidRPr="007B4DEE">
        <w:rPr>
          <w:rFonts w:cs="Arial"/>
        </w:rPr>
        <w:t xml:space="preserve"> </w:t>
      </w:r>
    </w:p>
    <w:p w:rsidR="007427C1" w:rsidRPr="009E589B" w:rsidRDefault="007427C1" w:rsidP="004B2DB1">
      <w:pPr>
        <w:pStyle w:val="Heading1"/>
        <w:rPr>
          <w:rFonts w:cs="Arial"/>
          <w:sz w:val="24"/>
          <w:szCs w:val="24"/>
        </w:rPr>
      </w:pPr>
      <w:bookmarkStart w:id="19" w:name="_Toc456343936"/>
      <w:r w:rsidRPr="009E589B">
        <w:rPr>
          <w:rFonts w:cs="Arial"/>
          <w:sz w:val="24"/>
          <w:szCs w:val="24"/>
        </w:rPr>
        <w:t>Treasurer</w:t>
      </w:r>
      <w:bookmarkEnd w:id="19"/>
    </w:p>
    <w:p w:rsidR="00954B9E" w:rsidRPr="007B4DEE" w:rsidRDefault="00954B9E" w:rsidP="00954B9E">
      <w:pPr>
        <w:rPr>
          <w:rFonts w:cs="Arial"/>
        </w:rPr>
      </w:pPr>
    </w:p>
    <w:p w:rsidR="00B27393" w:rsidRPr="007B4DEE" w:rsidRDefault="00B27393" w:rsidP="00B27393">
      <w:pPr>
        <w:ind w:left="720"/>
        <w:rPr>
          <w:rFonts w:cs="Arial"/>
        </w:rPr>
      </w:pPr>
      <w:r w:rsidRPr="007B4DEE">
        <w:rPr>
          <w:rFonts w:cs="Arial"/>
        </w:rPr>
        <w:t>The Treasurer will accept responsibility for –</w:t>
      </w:r>
    </w:p>
    <w:p w:rsidR="00B27393" w:rsidRPr="007B4DEE" w:rsidRDefault="00B27393" w:rsidP="00B27393">
      <w:pPr>
        <w:ind w:left="720"/>
        <w:rPr>
          <w:rFonts w:cs="Arial"/>
        </w:rPr>
      </w:pPr>
    </w:p>
    <w:p w:rsidR="00B27393" w:rsidRPr="007B4DEE" w:rsidRDefault="003E36E2" w:rsidP="00D3655E">
      <w:pPr>
        <w:numPr>
          <w:ilvl w:val="0"/>
          <w:numId w:val="4"/>
        </w:numPr>
        <w:rPr>
          <w:rFonts w:cs="Arial"/>
        </w:rPr>
      </w:pPr>
      <w:r>
        <w:rPr>
          <w:rFonts w:cs="Arial"/>
        </w:rPr>
        <w:t>the receipt of all monies</w:t>
      </w:r>
      <w:r w:rsidR="00B27393" w:rsidRPr="007B4DEE">
        <w:rPr>
          <w:rFonts w:cs="Arial"/>
        </w:rPr>
        <w:t xml:space="preserve"> paid to or received on behalf of, the </w:t>
      </w:r>
      <w:r w:rsidR="008B1F35" w:rsidRPr="007B4DEE">
        <w:rPr>
          <w:rFonts w:cs="Arial"/>
        </w:rPr>
        <w:t>Church</w:t>
      </w:r>
      <w:r w:rsidR="00B27393" w:rsidRPr="007B4DEE">
        <w:rPr>
          <w:rFonts w:cs="Arial"/>
        </w:rPr>
        <w:t xml:space="preserve"> and ensure that  reliable record</w:t>
      </w:r>
      <w:r w:rsidR="002B2D90" w:rsidRPr="007B4DEE">
        <w:rPr>
          <w:rFonts w:cs="Arial"/>
        </w:rPr>
        <w:t>s</w:t>
      </w:r>
      <w:r w:rsidR="00B27393" w:rsidRPr="007B4DEE">
        <w:rPr>
          <w:rFonts w:cs="Arial"/>
        </w:rPr>
        <w:t xml:space="preserve"> are prepared for those mon</w:t>
      </w:r>
      <w:r>
        <w:rPr>
          <w:rFonts w:cs="Arial"/>
        </w:rPr>
        <w:t>ies</w:t>
      </w:r>
      <w:r w:rsidR="00B27393" w:rsidRPr="007B4DEE">
        <w:rPr>
          <w:rFonts w:cs="Arial"/>
        </w:rPr>
        <w:t xml:space="preserve"> in the name of the </w:t>
      </w:r>
      <w:r w:rsidR="008B1F35" w:rsidRPr="007B4DEE">
        <w:rPr>
          <w:rFonts w:cs="Arial"/>
        </w:rPr>
        <w:t>Church</w:t>
      </w:r>
      <w:r w:rsidR="00B27393" w:rsidRPr="007B4DEE">
        <w:rPr>
          <w:rFonts w:cs="Arial"/>
        </w:rPr>
        <w:t>;</w:t>
      </w:r>
    </w:p>
    <w:p w:rsidR="00B27393" w:rsidRPr="007B4DEE" w:rsidRDefault="00B27393" w:rsidP="00D3655E">
      <w:pPr>
        <w:numPr>
          <w:ilvl w:val="0"/>
          <w:numId w:val="4"/>
        </w:numPr>
        <w:spacing w:before="60" w:after="60"/>
        <w:rPr>
          <w:rFonts w:cs="Arial"/>
        </w:rPr>
      </w:pPr>
      <w:r w:rsidRPr="007B4DEE">
        <w:rPr>
          <w:rFonts w:cs="Arial"/>
        </w:rPr>
        <w:t xml:space="preserve">ensuring that all monies referred to in paragraph (a) are paid </w:t>
      </w:r>
      <w:r w:rsidR="00F52F62">
        <w:rPr>
          <w:rFonts w:cs="Arial"/>
        </w:rPr>
        <w:t xml:space="preserve">promptly </w:t>
      </w:r>
      <w:r w:rsidRPr="007B4DEE">
        <w:rPr>
          <w:rFonts w:cs="Arial"/>
        </w:rPr>
        <w:t xml:space="preserve">into such financial institution account or accounts of the </w:t>
      </w:r>
      <w:r w:rsidR="008B1F35" w:rsidRPr="007B4DEE">
        <w:rPr>
          <w:rFonts w:cs="Arial"/>
        </w:rPr>
        <w:t>Church</w:t>
      </w:r>
      <w:r w:rsidRPr="007B4DEE">
        <w:rPr>
          <w:rFonts w:cs="Arial"/>
        </w:rPr>
        <w:t xml:space="preserve"> as the </w:t>
      </w:r>
      <w:r w:rsidR="00985480" w:rsidRPr="00985480">
        <w:rPr>
          <w:rFonts w:cs="Arial"/>
          <w:b/>
        </w:rPr>
        <w:t>(Board)</w:t>
      </w:r>
      <w:r w:rsidRPr="007B4DEE">
        <w:rPr>
          <w:rFonts w:cs="Arial"/>
        </w:rPr>
        <w:t xml:space="preserve"> may from time to time direct;</w:t>
      </w:r>
    </w:p>
    <w:p w:rsidR="00B27393" w:rsidRPr="007B4DEE" w:rsidRDefault="00B27393" w:rsidP="00D3655E">
      <w:pPr>
        <w:numPr>
          <w:ilvl w:val="0"/>
          <w:numId w:val="4"/>
        </w:numPr>
        <w:spacing w:before="60" w:after="60"/>
        <w:rPr>
          <w:rFonts w:cs="Arial"/>
        </w:rPr>
      </w:pPr>
      <w:r w:rsidRPr="007B4DEE">
        <w:rPr>
          <w:rFonts w:cs="Arial"/>
        </w:rPr>
        <w:t xml:space="preserve">making payments from the funds of the </w:t>
      </w:r>
      <w:r w:rsidR="008B1F35" w:rsidRPr="007B4DEE">
        <w:rPr>
          <w:rFonts w:cs="Arial"/>
        </w:rPr>
        <w:t>Church</w:t>
      </w:r>
      <w:r w:rsidRPr="007B4DEE">
        <w:rPr>
          <w:rFonts w:cs="Arial"/>
        </w:rPr>
        <w:t xml:space="preserve"> with the authority of the </w:t>
      </w:r>
      <w:r w:rsidR="00985480" w:rsidRPr="00985480">
        <w:rPr>
          <w:rFonts w:cs="Arial"/>
          <w:b/>
        </w:rPr>
        <w:t>(Board)</w:t>
      </w:r>
      <w:r w:rsidRPr="007B4DEE">
        <w:rPr>
          <w:rFonts w:cs="Arial"/>
        </w:rPr>
        <w:t xml:space="preserve"> and in so doing ensure that all cheques</w:t>
      </w:r>
      <w:r w:rsidR="005406CB" w:rsidRPr="007B4DEE">
        <w:rPr>
          <w:rFonts w:cs="Arial"/>
        </w:rPr>
        <w:t xml:space="preserve"> and other payments</w:t>
      </w:r>
      <w:r w:rsidRPr="007B4DEE">
        <w:rPr>
          <w:rFonts w:cs="Arial"/>
        </w:rPr>
        <w:t xml:space="preserve"> are signed by two persons authorised by the </w:t>
      </w:r>
      <w:r w:rsidR="00985480" w:rsidRPr="00985480">
        <w:rPr>
          <w:rFonts w:cs="Arial"/>
          <w:b/>
        </w:rPr>
        <w:t>(Board)</w:t>
      </w:r>
      <w:r w:rsidRPr="007B4DEE">
        <w:rPr>
          <w:rFonts w:cs="Arial"/>
        </w:rPr>
        <w:t>; one of whom may be himself or herself;</w:t>
      </w:r>
    </w:p>
    <w:p w:rsidR="00B27393" w:rsidRPr="007B4DEE" w:rsidRDefault="00B27393" w:rsidP="00D3655E">
      <w:pPr>
        <w:numPr>
          <w:ilvl w:val="0"/>
          <w:numId w:val="4"/>
        </w:numPr>
        <w:spacing w:before="60" w:after="60"/>
        <w:rPr>
          <w:rFonts w:cs="Arial"/>
        </w:rPr>
      </w:pPr>
      <w:r w:rsidRPr="007B4DEE">
        <w:rPr>
          <w:rFonts w:cs="Arial"/>
        </w:rPr>
        <w:t xml:space="preserve">complying on behalf of the </w:t>
      </w:r>
      <w:r w:rsidR="008B1F35" w:rsidRPr="007B4DEE">
        <w:rPr>
          <w:rFonts w:cs="Arial"/>
        </w:rPr>
        <w:t>Church</w:t>
      </w:r>
      <w:r w:rsidRPr="007B4DEE">
        <w:rPr>
          <w:rFonts w:cs="Arial"/>
        </w:rPr>
        <w:t xml:space="preserve"> with respect to the accounting records of the </w:t>
      </w:r>
      <w:r w:rsidR="008B1F35" w:rsidRPr="007B4DEE">
        <w:rPr>
          <w:rFonts w:cs="Arial"/>
        </w:rPr>
        <w:t>Church</w:t>
      </w:r>
      <w:r w:rsidRPr="007B4DEE">
        <w:rPr>
          <w:rFonts w:cs="Arial"/>
        </w:rPr>
        <w:t xml:space="preserve"> by-</w:t>
      </w:r>
    </w:p>
    <w:p w:rsidR="00B27393" w:rsidRPr="007B4DEE" w:rsidRDefault="00B27393" w:rsidP="00D3655E">
      <w:pPr>
        <w:numPr>
          <w:ilvl w:val="2"/>
          <w:numId w:val="2"/>
        </w:numPr>
        <w:tabs>
          <w:tab w:val="clear" w:pos="2160"/>
          <w:tab w:val="num" w:pos="1701"/>
        </w:tabs>
        <w:spacing w:before="60" w:after="60"/>
        <w:ind w:left="1701" w:hanging="283"/>
        <w:rPr>
          <w:rFonts w:cs="Arial"/>
        </w:rPr>
      </w:pPr>
      <w:r w:rsidRPr="007B4DEE">
        <w:rPr>
          <w:rFonts w:cs="Arial"/>
        </w:rPr>
        <w:t xml:space="preserve">keeping such accounting records as correctly record and explain the financial transactions and financial position of the </w:t>
      </w:r>
      <w:r w:rsidR="008B1F35" w:rsidRPr="007B4DEE">
        <w:rPr>
          <w:rFonts w:cs="Arial"/>
        </w:rPr>
        <w:t>Church</w:t>
      </w:r>
      <w:r w:rsidRPr="007B4DEE">
        <w:rPr>
          <w:rFonts w:cs="Arial"/>
        </w:rPr>
        <w:t>;</w:t>
      </w:r>
    </w:p>
    <w:p w:rsidR="00B27393" w:rsidRPr="007B4DEE" w:rsidRDefault="00B27393" w:rsidP="00D3655E">
      <w:pPr>
        <w:numPr>
          <w:ilvl w:val="2"/>
          <w:numId w:val="2"/>
        </w:numPr>
        <w:tabs>
          <w:tab w:val="clear" w:pos="2160"/>
          <w:tab w:val="num" w:pos="1701"/>
        </w:tabs>
        <w:spacing w:before="60" w:after="60"/>
        <w:ind w:left="1701" w:hanging="283"/>
        <w:rPr>
          <w:rFonts w:cs="Arial"/>
        </w:rPr>
      </w:pPr>
      <w:r w:rsidRPr="007B4DEE">
        <w:rPr>
          <w:rFonts w:cs="Arial"/>
        </w:rPr>
        <w:t xml:space="preserve">keeping its accounting records in such manner as will enable true and fair accounts of the </w:t>
      </w:r>
      <w:r w:rsidR="008B1F35" w:rsidRPr="007B4DEE">
        <w:rPr>
          <w:rFonts w:cs="Arial"/>
        </w:rPr>
        <w:t>Church</w:t>
      </w:r>
      <w:r w:rsidRPr="007B4DEE">
        <w:rPr>
          <w:rFonts w:cs="Arial"/>
        </w:rPr>
        <w:t xml:space="preserve"> to be prepared from time to time; </w:t>
      </w:r>
    </w:p>
    <w:p w:rsidR="00B27393" w:rsidRPr="007B4DEE" w:rsidRDefault="00B27393" w:rsidP="00D3655E">
      <w:pPr>
        <w:numPr>
          <w:ilvl w:val="2"/>
          <w:numId w:val="2"/>
        </w:numPr>
        <w:tabs>
          <w:tab w:val="clear" w:pos="2160"/>
          <w:tab w:val="num" w:pos="1701"/>
        </w:tabs>
        <w:spacing w:before="60" w:after="60"/>
        <w:ind w:left="1701" w:hanging="283"/>
        <w:rPr>
          <w:rFonts w:cs="Arial"/>
        </w:rPr>
      </w:pPr>
      <w:r w:rsidRPr="007B4DEE">
        <w:rPr>
          <w:rFonts w:cs="Arial"/>
        </w:rPr>
        <w:t xml:space="preserve">submitting to members at each annual general meeting of the </w:t>
      </w:r>
      <w:r w:rsidR="008B1F35" w:rsidRPr="007B4DEE">
        <w:rPr>
          <w:rFonts w:cs="Arial"/>
        </w:rPr>
        <w:t>Church</w:t>
      </w:r>
      <w:r w:rsidRPr="007B4DEE">
        <w:rPr>
          <w:rFonts w:cs="Arial"/>
        </w:rPr>
        <w:t xml:space="preserve"> accounts of the </w:t>
      </w:r>
      <w:r w:rsidR="008B1F35" w:rsidRPr="007B4DEE">
        <w:rPr>
          <w:rFonts w:cs="Arial"/>
        </w:rPr>
        <w:t>Church</w:t>
      </w:r>
      <w:r w:rsidRPr="007B4DEE">
        <w:rPr>
          <w:rFonts w:cs="Arial"/>
        </w:rPr>
        <w:t xml:space="preserve"> showing the financial position of the </w:t>
      </w:r>
      <w:r w:rsidR="008B1F35" w:rsidRPr="007B4DEE">
        <w:rPr>
          <w:rFonts w:cs="Arial"/>
        </w:rPr>
        <w:t>Church</w:t>
      </w:r>
      <w:r w:rsidRPr="007B4DEE">
        <w:rPr>
          <w:rFonts w:cs="Arial"/>
        </w:rPr>
        <w:t xml:space="preserve"> at the end of the immediately preceding financial year.</w:t>
      </w:r>
    </w:p>
    <w:p w:rsidR="00B27393" w:rsidRPr="007B4DEE" w:rsidRDefault="00B27393" w:rsidP="00D3655E">
      <w:pPr>
        <w:numPr>
          <w:ilvl w:val="0"/>
          <w:numId w:val="4"/>
        </w:numPr>
        <w:spacing w:before="60" w:after="60"/>
        <w:rPr>
          <w:rFonts w:cs="Arial"/>
        </w:rPr>
      </w:pPr>
      <w:r w:rsidRPr="007B4DEE">
        <w:rPr>
          <w:rFonts w:cs="Arial"/>
        </w:rPr>
        <w:t xml:space="preserve">submitting to the </w:t>
      </w:r>
      <w:r w:rsidR="00985480" w:rsidRPr="00985480">
        <w:rPr>
          <w:rFonts w:cs="Arial"/>
          <w:b/>
        </w:rPr>
        <w:t>(Board)</w:t>
      </w:r>
      <w:r w:rsidRPr="007B4DEE">
        <w:rPr>
          <w:rFonts w:cs="Arial"/>
        </w:rPr>
        <w:t xml:space="preserve"> a report, balance sheet or financial statement in accordance with</w:t>
      </w:r>
      <w:r w:rsidR="00FE4065">
        <w:rPr>
          <w:rFonts w:cs="Arial"/>
        </w:rPr>
        <w:t xml:space="preserve"> the</w:t>
      </w:r>
      <w:r w:rsidRPr="007B4DEE">
        <w:rPr>
          <w:rFonts w:cs="Arial"/>
        </w:rPr>
        <w:t xml:space="preserve"> direction of the </w:t>
      </w:r>
      <w:r w:rsidR="00276974">
        <w:rPr>
          <w:rFonts w:cs="Arial"/>
        </w:rPr>
        <w:t>Chairperson</w:t>
      </w:r>
      <w:r w:rsidRPr="007B4DEE">
        <w:rPr>
          <w:rFonts w:cs="Arial"/>
        </w:rPr>
        <w:t xml:space="preserve"> or the </w:t>
      </w:r>
      <w:r w:rsidR="00985480" w:rsidRPr="00985480">
        <w:rPr>
          <w:rFonts w:cs="Arial"/>
          <w:b/>
        </w:rPr>
        <w:t>(Board)</w:t>
      </w:r>
      <w:r w:rsidRPr="007B4DEE">
        <w:rPr>
          <w:rFonts w:cs="Arial"/>
        </w:rPr>
        <w:t>.</w:t>
      </w:r>
    </w:p>
    <w:p w:rsidR="00B27393" w:rsidRPr="007B4DEE" w:rsidRDefault="00B27393" w:rsidP="00D3655E">
      <w:pPr>
        <w:numPr>
          <w:ilvl w:val="0"/>
          <w:numId w:val="4"/>
        </w:numPr>
        <w:spacing w:before="60" w:after="60"/>
        <w:rPr>
          <w:rFonts w:cs="Arial"/>
        </w:rPr>
      </w:pPr>
      <w:r w:rsidRPr="007B4DEE">
        <w:rPr>
          <w:rFonts w:cs="Arial"/>
        </w:rPr>
        <w:t xml:space="preserve">the custody of all securities, books and documents of a financial nature and accounting records of the </w:t>
      </w:r>
      <w:r w:rsidR="008B1F35" w:rsidRPr="007B4DEE">
        <w:rPr>
          <w:rFonts w:cs="Arial"/>
        </w:rPr>
        <w:t>Church</w:t>
      </w:r>
      <w:r w:rsidRPr="007B4DEE">
        <w:rPr>
          <w:rFonts w:cs="Arial"/>
        </w:rPr>
        <w:t xml:space="preserve">, unless the </w:t>
      </w:r>
      <w:r w:rsidR="00985480" w:rsidRPr="00985480">
        <w:rPr>
          <w:rFonts w:cs="Arial"/>
          <w:b/>
        </w:rPr>
        <w:t>(Board)</w:t>
      </w:r>
      <w:r w:rsidRPr="007B4DEE">
        <w:rPr>
          <w:rFonts w:cs="Arial"/>
        </w:rPr>
        <w:t xml:space="preserve"> resolves otherwise,  and</w:t>
      </w:r>
    </w:p>
    <w:p w:rsidR="00B27393" w:rsidRPr="007B4DEE" w:rsidRDefault="00B27393" w:rsidP="00D3655E">
      <w:pPr>
        <w:numPr>
          <w:ilvl w:val="0"/>
          <w:numId w:val="4"/>
        </w:numPr>
        <w:spacing w:before="60" w:after="60"/>
        <w:rPr>
          <w:rFonts w:cs="Arial"/>
        </w:rPr>
      </w:pPr>
      <w:r w:rsidRPr="007B4DEE">
        <w:rPr>
          <w:rFonts w:cs="Arial"/>
        </w:rPr>
        <w:t xml:space="preserve">perform such other duties as </w:t>
      </w:r>
      <w:r w:rsidR="005406CB" w:rsidRPr="007B4DEE">
        <w:rPr>
          <w:rFonts w:cs="Arial"/>
        </w:rPr>
        <w:t xml:space="preserve">agreed with the </w:t>
      </w:r>
      <w:r w:rsidR="00985480" w:rsidRPr="00985480">
        <w:rPr>
          <w:rFonts w:cs="Arial"/>
          <w:b/>
        </w:rPr>
        <w:t>(Board)</w:t>
      </w:r>
      <w:r w:rsidR="005406CB" w:rsidRPr="007B4DEE">
        <w:rPr>
          <w:rFonts w:cs="Arial"/>
        </w:rPr>
        <w:t xml:space="preserve"> </w:t>
      </w:r>
    </w:p>
    <w:p w:rsidR="002B2D90" w:rsidRPr="00FE4065" w:rsidRDefault="002B2D90" w:rsidP="004B2DB1">
      <w:pPr>
        <w:pStyle w:val="Heading1"/>
        <w:rPr>
          <w:rFonts w:cs="Arial"/>
          <w:sz w:val="24"/>
          <w:szCs w:val="24"/>
        </w:rPr>
      </w:pPr>
      <w:bookmarkStart w:id="20" w:name="_Toc456343937"/>
      <w:r w:rsidRPr="00FE4065">
        <w:rPr>
          <w:rFonts w:cs="Arial"/>
          <w:sz w:val="24"/>
          <w:szCs w:val="24"/>
        </w:rPr>
        <w:t xml:space="preserve">Casual Vacancies in Membership of </w:t>
      </w:r>
      <w:r w:rsidR="00985480" w:rsidRPr="00FE4065">
        <w:rPr>
          <w:rFonts w:cs="Arial"/>
          <w:sz w:val="24"/>
          <w:szCs w:val="24"/>
        </w:rPr>
        <w:t>(Board)</w:t>
      </w:r>
      <w:bookmarkEnd w:id="20"/>
    </w:p>
    <w:p w:rsidR="00095050" w:rsidRDefault="00095050" w:rsidP="002B2D90">
      <w:pPr>
        <w:spacing w:before="60" w:after="60"/>
        <w:ind w:left="737"/>
        <w:rPr>
          <w:rFonts w:cs="Arial"/>
        </w:rPr>
      </w:pPr>
    </w:p>
    <w:p w:rsidR="002B2D90" w:rsidRPr="007B4DEE" w:rsidRDefault="002B2D90" w:rsidP="002B2D90">
      <w:pPr>
        <w:spacing w:before="60" w:after="60"/>
        <w:ind w:left="737"/>
        <w:rPr>
          <w:rFonts w:cs="Arial"/>
        </w:rPr>
      </w:pPr>
      <w:r w:rsidRPr="007B4DEE">
        <w:rPr>
          <w:rFonts w:cs="Arial"/>
        </w:rPr>
        <w:t xml:space="preserve">A casual vacancy occurs in the office of a </w:t>
      </w:r>
      <w:r w:rsidR="00985480" w:rsidRPr="00985480">
        <w:rPr>
          <w:rFonts w:cs="Arial"/>
          <w:b/>
        </w:rPr>
        <w:t>(Board)</w:t>
      </w:r>
      <w:r w:rsidRPr="007B4DEE">
        <w:rPr>
          <w:rFonts w:cs="Arial"/>
        </w:rPr>
        <w:t xml:space="preserve"> member and that office becomes vacant if the </w:t>
      </w:r>
      <w:r w:rsidR="00985480" w:rsidRPr="00985480">
        <w:rPr>
          <w:rFonts w:cs="Arial"/>
          <w:b/>
        </w:rPr>
        <w:t>(Board)</w:t>
      </w:r>
      <w:r w:rsidRPr="007B4DEE">
        <w:rPr>
          <w:rFonts w:cs="Arial"/>
        </w:rPr>
        <w:t xml:space="preserve"> member – </w:t>
      </w:r>
    </w:p>
    <w:p w:rsidR="002B2D90" w:rsidRPr="007B4DEE" w:rsidRDefault="002B2D90" w:rsidP="00D3655E">
      <w:pPr>
        <w:numPr>
          <w:ilvl w:val="3"/>
          <w:numId w:val="1"/>
        </w:numPr>
        <w:spacing w:before="60" w:after="60"/>
        <w:ind w:left="1305" w:hanging="454"/>
        <w:rPr>
          <w:rFonts w:cs="Arial"/>
        </w:rPr>
      </w:pPr>
      <w:r w:rsidRPr="007B4DEE">
        <w:rPr>
          <w:rFonts w:cs="Arial"/>
        </w:rPr>
        <w:t>dies;</w:t>
      </w:r>
    </w:p>
    <w:p w:rsidR="002B2D90" w:rsidRPr="007B4DEE" w:rsidRDefault="006457DB" w:rsidP="00D3655E">
      <w:pPr>
        <w:numPr>
          <w:ilvl w:val="3"/>
          <w:numId w:val="1"/>
        </w:numPr>
        <w:spacing w:before="60" w:after="60"/>
        <w:ind w:left="1305" w:hanging="454"/>
        <w:rPr>
          <w:rFonts w:cs="Arial"/>
        </w:rPr>
      </w:pPr>
      <w:r w:rsidRPr="007B4DEE">
        <w:rPr>
          <w:rFonts w:cs="Arial"/>
        </w:rPr>
        <w:t>resigns</w:t>
      </w:r>
      <w:r w:rsidR="002B2D90" w:rsidRPr="007B4DEE">
        <w:rPr>
          <w:rFonts w:cs="Arial"/>
        </w:rPr>
        <w:t xml:space="preserve"> and that resignation is accepted by resolution of the </w:t>
      </w:r>
      <w:r w:rsidR="00985480" w:rsidRPr="00985480">
        <w:rPr>
          <w:rFonts w:cs="Arial"/>
          <w:b/>
        </w:rPr>
        <w:t>(Board)</w:t>
      </w:r>
      <w:r w:rsidR="002B2D90" w:rsidRPr="007B4DEE">
        <w:rPr>
          <w:rFonts w:cs="Arial"/>
        </w:rPr>
        <w:t>;</w:t>
      </w:r>
    </w:p>
    <w:p w:rsidR="002B2D90" w:rsidRPr="007B4DEE" w:rsidRDefault="002B2D90" w:rsidP="00D3655E">
      <w:pPr>
        <w:numPr>
          <w:ilvl w:val="3"/>
          <w:numId w:val="1"/>
        </w:numPr>
        <w:spacing w:before="60" w:after="60"/>
        <w:ind w:left="1305" w:hanging="454"/>
        <w:rPr>
          <w:rFonts w:cs="Arial"/>
        </w:rPr>
      </w:pPr>
      <w:r w:rsidRPr="007B4DEE">
        <w:rPr>
          <w:rFonts w:cs="Arial"/>
        </w:rPr>
        <w:t xml:space="preserve">is permanently incapacitated by </w:t>
      </w:r>
      <w:r w:rsidR="00F30B4A" w:rsidRPr="007B4DEE">
        <w:rPr>
          <w:rFonts w:cs="Arial"/>
        </w:rPr>
        <w:t xml:space="preserve">physical or </w:t>
      </w:r>
      <w:r w:rsidRPr="007B4DEE">
        <w:rPr>
          <w:rFonts w:cs="Arial"/>
        </w:rPr>
        <w:t>mental ill-health;</w:t>
      </w:r>
    </w:p>
    <w:p w:rsidR="002B2D90" w:rsidRPr="007B4DEE" w:rsidRDefault="002B2D90" w:rsidP="00D3655E">
      <w:pPr>
        <w:numPr>
          <w:ilvl w:val="3"/>
          <w:numId w:val="1"/>
        </w:numPr>
        <w:spacing w:before="60" w:after="60"/>
        <w:ind w:left="1305" w:hanging="454"/>
        <w:rPr>
          <w:rFonts w:cs="Arial"/>
        </w:rPr>
      </w:pPr>
      <w:r w:rsidRPr="007B4DEE">
        <w:rPr>
          <w:rFonts w:cs="Arial"/>
        </w:rPr>
        <w:t>is absent from more than-</w:t>
      </w:r>
    </w:p>
    <w:p w:rsidR="002B2D90" w:rsidRPr="007B4DEE" w:rsidRDefault="002B2D90" w:rsidP="00D3655E">
      <w:pPr>
        <w:numPr>
          <w:ilvl w:val="3"/>
          <w:numId w:val="7"/>
        </w:numPr>
        <w:spacing w:before="60" w:after="60"/>
        <w:ind w:left="1702" w:hanging="284"/>
        <w:rPr>
          <w:rFonts w:cs="Arial"/>
        </w:rPr>
      </w:pPr>
      <w:r w:rsidRPr="007B4DEE">
        <w:rPr>
          <w:rFonts w:cs="Arial"/>
        </w:rPr>
        <w:t xml:space="preserve">3 consecutive </w:t>
      </w:r>
      <w:r w:rsidR="00985480" w:rsidRPr="00985480">
        <w:rPr>
          <w:rFonts w:cs="Arial"/>
          <w:b/>
        </w:rPr>
        <w:t>(Board)</w:t>
      </w:r>
      <w:r w:rsidRPr="007B4DEE">
        <w:rPr>
          <w:rFonts w:cs="Arial"/>
        </w:rPr>
        <w:t xml:space="preserve"> meetings; or</w:t>
      </w:r>
    </w:p>
    <w:p w:rsidR="002B2D90" w:rsidRPr="007B4DEE" w:rsidRDefault="002B2D90" w:rsidP="00D3655E">
      <w:pPr>
        <w:numPr>
          <w:ilvl w:val="3"/>
          <w:numId w:val="7"/>
        </w:numPr>
        <w:spacing w:before="60" w:after="60"/>
        <w:ind w:left="1702" w:hanging="284"/>
        <w:rPr>
          <w:rFonts w:cs="Arial"/>
        </w:rPr>
      </w:pPr>
      <w:r w:rsidRPr="007B4DEE">
        <w:rPr>
          <w:rFonts w:cs="Arial"/>
        </w:rPr>
        <w:t xml:space="preserve">3 </w:t>
      </w:r>
      <w:r w:rsidR="00985480" w:rsidRPr="00985480">
        <w:rPr>
          <w:rFonts w:cs="Arial"/>
          <w:b/>
        </w:rPr>
        <w:t>(Board)</w:t>
      </w:r>
      <w:r w:rsidRPr="007B4DEE">
        <w:rPr>
          <w:rFonts w:cs="Arial"/>
        </w:rPr>
        <w:t xml:space="preserve"> meetings in the same financial year without tendering an apology to the person presiding at each of those </w:t>
      </w:r>
      <w:r w:rsidR="00985480" w:rsidRPr="00985480">
        <w:rPr>
          <w:rFonts w:cs="Arial"/>
          <w:b/>
        </w:rPr>
        <w:t>(Board)</w:t>
      </w:r>
      <w:r w:rsidRPr="007B4DEE">
        <w:rPr>
          <w:rFonts w:cs="Arial"/>
        </w:rPr>
        <w:t xml:space="preserve"> meetings;</w:t>
      </w:r>
    </w:p>
    <w:p w:rsidR="002B2D90" w:rsidRPr="007B4DEE" w:rsidRDefault="002B2D90" w:rsidP="005B505B">
      <w:pPr>
        <w:spacing w:before="60" w:after="60"/>
        <w:ind w:left="1305"/>
        <w:rPr>
          <w:rFonts w:cs="Arial"/>
        </w:rPr>
      </w:pPr>
      <w:r w:rsidRPr="007B4DEE">
        <w:rPr>
          <w:rFonts w:cs="Arial"/>
        </w:rPr>
        <w:t xml:space="preserve">of which meetings the member received notice, and the </w:t>
      </w:r>
      <w:r w:rsidR="00985480" w:rsidRPr="00985480">
        <w:rPr>
          <w:rFonts w:cs="Arial"/>
          <w:b/>
        </w:rPr>
        <w:t>(Board)</w:t>
      </w:r>
      <w:r w:rsidRPr="007B4DEE">
        <w:rPr>
          <w:rFonts w:cs="Arial"/>
        </w:rPr>
        <w:t xml:space="preserve"> has resolved to declare the office vacant; </w:t>
      </w:r>
    </w:p>
    <w:p w:rsidR="002B2D90" w:rsidRPr="007B4DEE" w:rsidRDefault="002B2D90" w:rsidP="00D3655E">
      <w:pPr>
        <w:numPr>
          <w:ilvl w:val="3"/>
          <w:numId w:val="1"/>
        </w:numPr>
        <w:spacing w:before="60" w:after="60"/>
        <w:ind w:left="1305" w:hanging="454"/>
        <w:rPr>
          <w:rFonts w:cs="Arial"/>
        </w:rPr>
      </w:pPr>
      <w:r w:rsidRPr="007B4DEE">
        <w:rPr>
          <w:rFonts w:cs="Arial"/>
        </w:rPr>
        <w:t xml:space="preserve">ceases to be a member of the </w:t>
      </w:r>
      <w:r w:rsidR="008B1F35" w:rsidRPr="007B4DEE">
        <w:rPr>
          <w:rFonts w:cs="Arial"/>
        </w:rPr>
        <w:t>Church</w:t>
      </w:r>
      <w:r w:rsidRPr="007B4DEE">
        <w:rPr>
          <w:rFonts w:cs="Arial"/>
        </w:rPr>
        <w:t xml:space="preserve">; or </w:t>
      </w:r>
    </w:p>
    <w:p w:rsidR="002B2D90" w:rsidRPr="007B4DEE" w:rsidRDefault="002B2D90" w:rsidP="00D3655E">
      <w:pPr>
        <w:numPr>
          <w:ilvl w:val="3"/>
          <w:numId w:val="1"/>
        </w:numPr>
        <w:spacing w:before="60"/>
        <w:ind w:left="1305" w:hanging="454"/>
        <w:rPr>
          <w:rFonts w:cs="Arial"/>
        </w:rPr>
      </w:pPr>
      <w:r w:rsidRPr="007B4DEE">
        <w:rPr>
          <w:rFonts w:cs="Arial"/>
        </w:rPr>
        <w:t>is the subject of a resolution passed by a general meeting of members as an ordinary resolution</w:t>
      </w:r>
      <w:r w:rsidR="005B505B" w:rsidRPr="007B4DEE">
        <w:rPr>
          <w:rFonts w:cs="Arial"/>
        </w:rPr>
        <w:t xml:space="preserve"> terminating</w:t>
      </w:r>
      <w:r w:rsidRPr="007B4DEE">
        <w:rPr>
          <w:rFonts w:cs="Arial"/>
        </w:rPr>
        <w:t xml:space="preserve"> his or her appointment as a </w:t>
      </w:r>
      <w:r w:rsidR="00985480" w:rsidRPr="00985480">
        <w:rPr>
          <w:rFonts w:cs="Arial"/>
          <w:b/>
        </w:rPr>
        <w:t>(Board)</w:t>
      </w:r>
      <w:r w:rsidRPr="007B4DEE">
        <w:rPr>
          <w:rFonts w:cs="Arial"/>
        </w:rPr>
        <w:t xml:space="preserve"> member.</w:t>
      </w:r>
    </w:p>
    <w:p w:rsidR="00B14A38" w:rsidRPr="00FE4065" w:rsidRDefault="00B14A38" w:rsidP="004B2DB1">
      <w:pPr>
        <w:pStyle w:val="Heading1"/>
        <w:rPr>
          <w:rFonts w:cs="Arial"/>
          <w:sz w:val="24"/>
          <w:szCs w:val="24"/>
        </w:rPr>
      </w:pPr>
      <w:bookmarkStart w:id="21" w:name="_Toc456343938"/>
      <w:r w:rsidRPr="00FE4065">
        <w:rPr>
          <w:rFonts w:cs="Arial"/>
          <w:sz w:val="24"/>
          <w:szCs w:val="24"/>
        </w:rPr>
        <w:t xml:space="preserve">Proceedings of </w:t>
      </w:r>
      <w:r w:rsidR="00985480" w:rsidRPr="00FE4065">
        <w:rPr>
          <w:rFonts w:cs="Arial"/>
          <w:sz w:val="24"/>
          <w:szCs w:val="24"/>
        </w:rPr>
        <w:t>(Board)</w:t>
      </w:r>
      <w:bookmarkEnd w:id="21"/>
    </w:p>
    <w:p w:rsidR="00095050" w:rsidRDefault="00095050" w:rsidP="00095050">
      <w:pPr>
        <w:spacing w:before="60" w:after="60"/>
        <w:ind w:left="737"/>
        <w:rPr>
          <w:rFonts w:cs="Arial"/>
        </w:rPr>
      </w:pPr>
    </w:p>
    <w:p w:rsidR="00B14A38" w:rsidRPr="007B4DEE" w:rsidRDefault="00B14A38" w:rsidP="00D3655E">
      <w:pPr>
        <w:numPr>
          <w:ilvl w:val="1"/>
          <w:numId w:val="1"/>
        </w:numPr>
        <w:spacing w:before="60" w:after="60"/>
        <w:rPr>
          <w:rFonts w:cs="Arial"/>
        </w:rPr>
      </w:pPr>
      <w:r w:rsidRPr="007B4DEE">
        <w:rPr>
          <w:rFonts w:cs="Arial"/>
        </w:rPr>
        <w:t xml:space="preserve">The </w:t>
      </w:r>
      <w:r w:rsidR="00985480" w:rsidRPr="00985480">
        <w:rPr>
          <w:rFonts w:cs="Arial"/>
          <w:b/>
        </w:rPr>
        <w:t>(Board)</w:t>
      </w:r>
      <w:r w:rsidRPr="007B4DEE">
        <w:rPr>
          <w:rFonts w:cs="Arial"/>
        </w:rPr>
        <w:t xml:space="preserve"> must meet together for the dispatch of business not less than </w:t>
      </w:r>
      <w:r w:rsidR="00B62200" w:rsidRPr="007B4DEE">
        <w:rPr>
          <w:rFonts w:cs="Arial"/>
        </w:rPr>
        <w:t>four times</w:t>
      </w:r>
      <w:r w:rsidRPr="007B4DEE">
        <w:rPr>
          <w:rFonts w:cs="Arial"/>
        </w:rPr>
        <w:t xml:space="preserve"> in each year and the </w:t>
      </w:r>
      <w:r w:rsidR="00276974">
        <w:rPr>
          <w:rFonts w:cs="Arial"/>
        </w:rPr>
        <w:t>Chairperson</w:t>
      </w:r>
      <w:r w:rsidRPr="007B4DEE">
        <w:rPr>
          <w:rFonts w:cs="Arial"/>
        </w:rPr>
        <w:t xml:space="preserve">, or </w:t>
      </w:r>
      <w:r w:rsidR="00F30B4A" w:rsidRPr="007B4DEE">
        <w:rPr>
          <w:rFonts w:cs="Arial"/>
        </w:rPr>
        <w:t>two</w:t>
      </w:r>
      <w:r w:rsidRPr="007B4DEE">
        <w:rPr>
          <w:rFonts w:cs="Arial"/>
        </w:rPr>
        <w:t xml:space="preserve"> members of the </w:t>
      </w:r>
      <w:r w:rsidR="00985480" w:rsidRPr="00985480">
        <w:rPr>
          <w:rFonts w:cs="Arial"/>
          <w:b/>
        </w:rPr>
        <w:t>(Board)</w:t>
      </w:r>
      <w:r w:rsidRPr="007B4DEE">
        <w:rPr>
          <w:rFonts w:cs="Arial"/>
        </w:rPr>
        <w:t xml:space="preserve">, may at any time convene a meeting of the </w:t>
      </w:r>
      <w:r w:rsidR="00985480" w:rsidRPr="00985480">
        <w:rPr>
          <w:rFonts w:cs="Arial"/>
          <w:b/>
        </w:rPr>
        <w:t>(Board)</w:t>
      </w:r>
      <w:r w:rsidRPr="007B4DEE">
        <w:rPr>
          <w:rFonts w:cs="Arial"/>
        </w:rPr>
        <w:t>.</w:t>
      </w:r>
    </w:p>
    <w:p w:rsidR="00B14A38" w:rsidRPr="007B4DEE" w:rsidRDefault="00B14A38" w:rsidP="00D3655E">
      <w:pPr>
        <w:numPr>
          <w:ilvl w:val="1"/>
          <w:numId w:val="1"/>
        </w:numPr>
        <w:spacing w:before="60" w:after="60"/>
        <w:rPr>
          <w:rFonts w:cs="Arial"/>
        </w:rPr>
      </w:pPr>
      <w:r w:rsidRPr="007B4DEE">
        <w:rPr>
          <w:rFonts w:cs="Arial"/>
        </w:rPr>
        <w:t xml:space="preserve">Each </w:t>
      </w:r>
      <w:r w:rsidR="00985480" w:rsidRPr="00985480">
        <w:rPr>
          <w:rFonts w:cs="Arial"/>
          <w:b/>
        </w:rPr>
        <w:t>(Board)</w:t>
      </w:r>
      <w:r w:rsidRPr="007B4DEE">
        <w:rPr>
          <w:rFonts w:cs="Arial"/>
        </w:rPr>
        <w:t xml:space="preserve"> member has a deliberative vote.</w:t>
      </w:r>
    </w:p>
    <w:p w:rsidR="00D215D7" w:rsidRPr="007B4DEE" w:rsidRDefault="00B14A38" w:rsidP="00D3655E">
      <w:pPr>
        <w:numPr>
          <w:ilvl w:val="1"/>
          <w:numId w:val="1"/>
        </w:numPr>
        <w:rPr>
          <w:rFonts w:cs="Arial"/>
        </w:rPr>
      </w:pPr>
      <w:r w:rsidRPr="007B4DEE">
        <w:rPr>
          <w:rFonts w:cs="Arial"/>
        </w:rPr>
        <w:t xml:space="preserve">A question arising at a </w:t>
      </w:r>
      <w:r w:rsidR="00985480" w:rsidRPr="00985480">
        <w:rPr>
          <w:rFonts w:cs="Arial"/>
          <w:b/>
        </w:rPr>
        <w:t>(Board)</w:t>
      </w:r>
      <w:r w:rsidRPr="007B4DEE">
        <w:rPr>
          <w:rFonts w:cs="Arial"/>
        </w:rPr>
        <w:t xml:space="preserve"> meeting must be decided by a majority of votes</w:t>
      </w:r>
      <w:r w:rsidR="00D215D7" w:rsidRPr="007B4DEE">
        <w:rPr>
          <w:rFonts w:cs="Arial"/>
        </w:rPr>
        <w:t xml:space="preserve">, </w:t>
      </w:r>
      <w:r w:rsidR="00FE4065">
        <w:rPr>
          <w:rFonts w:cs="Arial"/>
        </w:rPr>
        <w:t>and</w:t>
      </w:r>
      <w:r w:rsidR="00D215D7" w:rsidRPr="007B4DEE">
        <w:rPr>
          <w:rFonts w:cs="Arial"/>
        </w:rPr>
        <w:t>, if there is no majority the motion is lost</w:t>
      </w:r>
    </w:p>
    <w:p w:rsidR="00B14A38" w:rsidRPr="007B4DEE" w:rsidRDefault="00B14A38" w:rsidP="00D3655E">
      <w:pPr>
        <w:numPr>
          <w:ilvl w:val="1"/>
          <w:numId w:val="1"/>
        </w:numPr>
        <w:rPr>
          <w:rFonts w:cs="Arial"/>
          <w:b/>
        </w:rPr>
      </w:pPr>
      <w:r w:rsidRPr="007B4DEE">
        <w:rPr>
          <w:rFonts w:cs="Arial"/>
        </w:rPr>
        <w:t xml:space="preserve">At a </w:t>
      </w:r>
      <w:r w:rsidR="00985480" w:rsidRPr="00985480">
        <w:rPr>
          <w:rFonts w:cs="Arial"/>
          <w:b/>
        </w:rPr>
        <w:t>(Board)</w:t>
      </w:r>
      <w:r w:rsidRPr="007B4DEE">
        <w:rPr>
          <w:rFonts w:cs="Arial"/>
        </w:rPr>
        <w:t xml:space="preserve"> meeting </w:t>
      </w:r>
      <w:r w:rsidR="00B62200" w:rsidRPr="007B4DEE">
        <w:rPr>
          <w:rFonts w:cs="Arial"/>
        </w:rPr>
        <w:t>50%</w:t>
      </w:r>
      <w:r w:rsidR="00F30B4A" w:rsidRPr="007B4DEE">
        <w:rPr>
          <w:rFonts w:cs="Arial"/>
        </w:rPr>
        <w:t xml:space="preserve"> of the</w:t>
      </w:r>
      <w:r w:rsidRPr="007B4DEE">
        <w:rPr>
          <w:rFonts w:cs="Arial"/>
        </w:rPr>
        <w:t xml:space="preserve"> </w:t>
      </w:r>
      <w:r w:rsidR="00985480" w:rsidRPr="00985480">
        <w:rPr>
          <w:rFonts w:cs="Arial"/>
          <w:b/>
        </w:rPr>
        <w:t>(Board)</w:t>
      </w:r>
      <w:r w:rsidRPr="007B4DEE">
        <w:rPr>
          <w:rFonts w:cs="Arial"/>
        </w:rPr>
        <w:t xml:space="preserve"> members constitute a quorum.</w:t>
      </w:r>
    </w:p>
    <w:p w:rsidR="00B14A38" w:rsidRPr="00FE4065" w:rsidRDefault="00FE4065" w:rsidP="00B14A38">
      <w:pPr>
        <w:ind w:left="737"/>
        <w:rPr>
          <w:rFonts w:cs="Arial"/>
          <w:b/>
          <w:sz w:val="24"/>
          <w:szCs w:val="24"/>
        </w:rPr>
      </w:pPr>
      <w:r w:rsidRPr="00FE4065">
        <w:rPr>
          <w:rFonts w:cs="Arial"/>
          <w:b/>
          <w:sz w:val="24"/>
          <w:szCs w:val="24"/>
        </w:rPr>
        <w:t xml:space="preserve">Note </w:t>
      </w:r>
      <w:r w:rsidR="002D1F38">
        <w:rPr>
          <w:rFonts w:cs="Arial"/>
          <w:b/>
          <w:sz w:val="24"/>
          <w:szCs w:val="24"/>
        </w:rPr>
        <w:t>7</w:t>
      </w:r>
    </w:p>
    <w:p w:rsidR="00B14A38" w:rsidRPr="007B4DEE" w:rsidRDefault="00B14A38" w:rsidP="00D3655E">
      <w:pPr>
        <w:numPr>
          <w:ilvl w:val="1"/>
          <w:numId w:val="1"/>
        </w:numPr>
        <w:rPr>
          <w:rFonts w:cs="Arial"/>
        </w:rPr>
      </w:pPr>
      <w:r w:rsidRPr="007B4DEE">
        <w:rPr>
          <w:rFonts w:cs="Arial"/>
        </w:rPr>
        <w:t xml:space="preserve">Subject to these </w:t>
      </w:r>
      <w:r w:rsidR="00560568" w:rsidRPr="007B4DEE">
        <w:rPr>
          <w:rFonts w:cs="Arial"/>
        </w:rPr>
        <w:t>clause</w:t>
      </w:r>
      <w:r w:rsidRPr="007B4DEE">
        <w:rPr>
          <w:rFonts w:cs="Arial"/>
        </w:rPr>
        <w:t xml:space="preserve">s, the procedure and order of business to be followed at a </w:t>
      </w:r>
      <w:r w:rsidR="00985480" w:rsidRPr="00985480">
        <w:rPr>
          <w:rFonts w:cs="Arial"/>
          <w:b/>
        </w:rPr>
        <w:t>(Board)</w:t>
      </w:r>
      <w:r w:rsidRPr="007B4DEE">
        <w:rPr>
          <w:rFonts w:cs="Arial"/>
        </w:rPr>
        <w:t xml:space="preserve"> meeting must be determined by the </w:t>
      </w:r>
      <w:r w:rsidR="00985480" w:rsidRPr="00985480">
        <w:rPr>
          <w:rFonts w:cs="Arial"/>
          <w:b/>
        </w:rPr>
        <w:t>(Board)</w:t>
      </w:r>
      <w:r w:rsidRPr="007B4DEE">
        <w:rPr>
          <w:rFonts w:cs="Arial"/>
        </w:rPr>
        <w:t xml:space="preserve"> members present</w:t>
      </w:r>
      <w:r w:rsidR="003E36E2">
        <w:rPr>
          <w:rFonts w:cs="Arial"/>
        </w:rPr>
        <w:t>.</w:t>
      </w:r>
    </w:p>
    <w:p w:rsidR="00B14A38" w:rsidRPr="007B4DEE" w:rsidRDefault="00B62200" w:rsidP="00D3655E">
      <w:pPr>
        <w:numPr>
          <w:ilvl w:val="1"/>
          <w:numId w:val="1"/>
        </w:numPr>
        <w:rPr>
          <w:rFonts w:cs="Arial"/>
        </w:rPr>
      </w:pPr>
      <w:r w:rsidRPr="007B4DEE">
        <w:rPr>
          <w:rFonts w:cs="Arial"/>
        </w:rPr>
        <w:t xml:space="preserve">A </w:t>
      </w:r>
      <w:r w:rsidR="00985480" w:rsidRPr="00985480">
        <w:rPr>
          <w:rFonts w:cs="Arial"/>
          <w:b/>
        </w:rPr>
        <w:t>(Board)</w:t>
      </w:r>
      <w:r w:rsidR="00B14A38" w:rsidRPr="007B4DEE">
        <w:rPr>
          <w:rFonts w:cs="Arial"/>
        </w:rPr>
        <w:t xml:space="preserve"> member having any direct or indirect pecuniary interest in a contract, or proposed contract, made by, or in the contemplation of, the </w:t>
      </w:r>
      <w:r w:rsidR="00985480" w:rsidRPr="00985480">
        <w:rPr>
          <w:rFonts w:cs="Arial"/>
          <w:b/>
        </w:rPr>
        <w:t>(Board)</w:t>
      </w:r>
      <w:r w:rsidR="00B14A38" w:rsidRPr="007B4DEE">
        <w:rPr>
          <w:rFonts w:cs="Arial"/>
        </w:rPr>
        <w:t xml:space="preserve">, must – </w:t>
      </w:r>
    </w:p>
    <w:p w:rsidR="00B14A38" w:rsidRPr="007B4DEE" w:rsidRDefault="00B14A38" w:rsidP="00D3655E">
      <w:pPr>
        <w:numPr>
          <w:ilvl w:val="3"/>
          <w:numId w:val="1"/>
        </w:numPr>
        <w:ind w:left="1305" w:hanging="454"/>
        <w:rPr>
          <w:rFonts w:cs="Arial"/>
        </w:rPr>
      </w:pPr>
      <w:r w:rsidRPr="007B4DEE">
        <w:rPr>
          <w:rFonts w:cs="Arial"/>
        </w:rPr>
        <w:t xml:space="preserve">as soon as he or she becomes aware of that interest, disclose the nature and extent of his or her interest to the </w:t>
      </w:r>
      <w:r w:rsidR="00985480" w:rsidRPr="00985480">
        <w:rPr>
          <w:rFonts w:cs="Arial"/>
          <w:b/>
        </w:rPr>
        <w:t>(Board)</w:t>
      </w:r>
      <w:r w:rsidRPr="007B4DEE">
        <w:rPr>
          <w:rFonts w:cs="Arial"/>
        </w:rPr>
        <w:t>; and</w:t>
      </w:r>
    </w:p>
    <w:p w:rsidR="00B14A38" w:rsidRPr="007B4DEE" w:rsidRDefault="00B14A38" w:rsidP="00D3655E">
      <w:pPr>
        <w:numPr>
          <w:ilvl w:val="3"/>
          <w:numId w:val="1"/>
        </w:numPr>
        <w:ind w:left="1305" w:hanging="454"/>
        <w:rPr>
          <w:rFonts w:cs="Arial"/>
        </w:rPr>
      </w:pPr>
      <w:r w:rsidRPr="007B4DEE">
        <w:rPr>
          <w:rFonts w:cs="Arial"/>
        </w:rPr>
        <w:t xml:space="preserve">not take part in any deliberations or decision of the </w:t>
      </w:r>
      <w:r w:rsidR="00985480" w:rsidRPr="00985480">
        <w:rPr>
          <w:rFonts w:cs="Arial"/>
          <w:b/>
        </w:rPr>
        <w:t>(Board)</w:t>
      </w:r>
      <w:r w:rsidRPr="007B4DEE">
        <w:rPr>
          <w:rFonts w:cs="Arial"/>
        </w:rPr>
        <w:t xml:space="preserve"> with respect to that contract.</w:t>
      </w:r>
    </w:p>
    <w:p w:rsidR="00B14A38" w:rsidRDefault="003E36E2" w:rsidP="00B14A38">
      <w:pPr>
        <w:numPr>
          <w:ilvl w:val="1"/>
          <w:numId w:val="1"/>
        </w:numPr>
        <w:rPr>
          <w:rFonts w:cs="Arial"/>
        </w:rPr>
      </w:pPr>
      <w:r w:rsidRPr="003E36E2">
        <w:rPr>
          <w:rFonts w:cs="Arial"/>
        </w:rPr>
        <w:t>C</w:t>
      </w:r>
      <w:r w:rsidR="00560568" w:rsidRPr="003E36E2">
        <w:rPr>
          <w:rFonts w:cs="Arial"/>
        </w:rPr>
        <w:t>lause</w:t>
      </w:r>
      <w:r w:rsidR="00B14A38" w:rsidRPr="003E36E2">
        <w:rPr>
          <w:rFonts w:cs="Arial"/>
        </w:rPr>
        <w:t xml:space="preserve"> 1</w:t>
      </w:r>
      <w:r w:rsidRPr="003E36E2">
        <w:rPr>
          <w:rFonts w:cs="Arial"/>
        </w:rPr>
        <w:t>5</w:t>
      </w:r>
      <w:r w:rsidR="00B14A38" w:rsidRPr="003E36E2">
        <w:rPr>
          <w:rFonts w:cs="Arial"/>
        </w:rPr>
        <w:t xml:space="preserve">.6 does not apply with respect to a pecuniary interest that exists only by virtue of the fact that the member of the </w:t>
      </w:r>
      <w:r w:rsidR="00985480" w:rsidRPr="00985480">
        <w:rPr>
          <w:rFonts w:cs="Arial"/>
          <w:b/>
        </w:rPr>
        <w:t>(Board)</w:t>
      </w:r>
      <w:r w:rsidR="00B14A38" w:rsidRPr="003E36E2">
        <w:rPr>
          <w:rFonts w:cs="Arial"/>
        </w:rPr>
        <w:t xml:space="preserve"> is </w:t>
      </w:r>
      <w:r>
        <w:rPr>
          <w:rFonts w:cs="Arial"/>
        </w:rPr>
        <w:t xml:space="preserve">the Pastor, or is </w:t>
      </w:r>
      <w:r w:rsidR="00B14A38" w:rsidRPr="003E36E2">
        <w:rPr>
          <w:rFonts w:cs="Arial"/>
        </w:rPr>
        <w:t xml:space="preserve">an employee of the </w:t>
      </w:r>
      <w:r w:rsidR="008B1F35" w:rsidRPr="003E36E2">
        <w:rPr>
          <w:rFonts w:cs="Arial"/>
        </w:rPr>
        <w:t>Church</w:t>
      </w:r>
      <w:r w:rsidR="00A343AC" w:rsidRPr="003E36E2">
        <w:rPr>
          <w:rFonts w:cs="Arial"/>
        </w:rPr>
        <w:t xml:space="preserve">. </w:t>
      </w:r>
    </w:p>
    <w:p w:rsidR="00B14A38" w:rsidRPr="007B4DEE" w:rsidRDefault="00B14A38" w:rsidP="00D3655E">
      <w:pPr>
        <w:numPr>
          <w:ilvl w:val="1"/>
          <w:numId w:val="1"/>
        </w:numPr>
        <w:rPr>
          <w:rFonts w:cs="Arial"/>
        </w:rPr>
      </w:pPr>
      <w:r w:rsidRPr="007B4DEE">
        <w:rPr>
          <w:rFonts w:cs="Arial"/>
        </w:rPr>
        <w:t xml:space="preserve">The Secretary must cause every disclosure made under </w:t>
      </w:r>
      <w:r w:rsidR="003E36E2">
        <w:rPr>
          <w:rFonts w:cs="Arial"/>
        </w:rPr>
        <w:t>C</w:t>
      </w:r>
      <w:r w:rsidR="00560568" w:rsidRPr="007B4DEE">
        <w:rPr>
          <w:rFonts w:cs="Arial"/>
        </w:rPr>
        <w:t>lause</w:t>
      </w:r>
      <w:r w:rsidRPr="007B4DEE">
        <w:rPr>
          <w:rFonts w:cs="Arial"/>
        </w:rPr>
        <w:t xml:space="preserve"> 1</w:t>
      </w:r>
      <w:r w:rsidR="00BF103D" w:rsidRPr="007B4DEE">
        <w:rPr>
          <w:rFonts w:cs="Arial"/>
        </w:rPr>
        <w:t>5</w:t>
      </w:r>
      <w:r w:rsidRPr="007B4DEE">
        <w:rPr>
          <w:rFonts w:cs="Arial"/>
        </w:rPr>
        <w:t xml:space="preserve">.6 (a) by a member of the </w:t>
      </w:r>
      <w:r w:rsidR="00985480" w:rsidRPr="00985480">
        <w:rPr>
          <w:rFonts w:cs="Arial"/>
          <w:b/>
        </w:rPr>
        <w:t>(Board)</w:t>
      </w:r>
      <w:r w:rsidRPr="007B4DEE">
        <w:rPr>
          <w:rFonts w:cs="Arial"/>
        </w:rPr>
        <w:t xml:space="preserve"> to be recorded in the </w:t>
      </w:r>
      <w:r w:rsidR="005B505B" w:rsidRPr="007B4DEE">
        <w:rPr>
          <w:rFonts w:cs="Arial"/>
        </w:rPr>
        <w:t>Minu</w:t>
      </w:r>
      <w:r w:rsidRPr="007B4DEE">
        <w:rPr>
          <w:rFonts w:cs="Arial"/>
        </w:rPr>
        <w:t>tes of the meeting at which it is made.</w:t>
      </w:r>
    </w:p>
    <w:p w:rsidR="009E34FE" w:rsidRPr="00FE4065" w:rsidRDefault="009E34FE" w:rsidP="004B2DB1">
      <w:pPr>
        <w:pStyle w:val="Heading1"/>
        <w:rPr>
          <w:rFonts w:cs="Arial"/>
          <w:sz w:val="24"/>
          <w:szCs w:val="24"/>
        </w:rPr>
      </w:pPr>
      <w:bookmarkStart w:id="22" w:name="_Toc456343939"/>
      <w:r w:rsidRPr="00FE4065">
        <w:rPr>
          <w:rFonts w:cs="Arial"/>
          <w:sz w:val="24"/>
          <w:szCs w:val="24"/>
        </w:rPr>
        <w:t>General Meetings</w:t>
      </w:r>
      <w:bookmarkEnd w:id="22"/>
    </w:p>
    <w:p w:rsidR="00095050" w:rsidRPr="00095050" w:rsidRDefault="00095050" w:rsidP="00095050"/>
    <w:p w:rsidR="009E34FE" w:rsidRPr="007B4DEE" w:rsidRDefault="009E34FE" w:rsidP="00D3655E">
      <w:pPr>
        <w:numPr>
          <w:ilvl w:val="1"/>
          <w:numId w:val="1"/>
        </w:numPr>
        <w:spacing w:before="60" w:after="60"/>
        <w:rPr>
          <w:rFonts w:cs="Arial"/>
        </w:rPr>
      </w:pPr>
      <w:r w:rsidRPr="007B4DEE">
        <w:rPr>
          <w:rFonts w:cs="Arial"/>
        </w:rPr>
        <w:t xml:space="preserve">The </w:t>
      </w:r>
      <w:r w:rsidR="00985480" w:rsidRPr="00985480">
        <w:rPr>
          <w:rFonts w:cs="Arial"/>
          <w:b/>
        </w:rPr>
        <w:t>(Board)</w:t>
      </w:r>
    </w:p>
    <w:p w:rsidR="009E34FE" w:rsidRPr="007B4DEE" w:rsidRDefault="009E34FE" w:rsidP="00D3655E">
      <w:pPr>
        <w:numPr>
          <w:ilvl w:val="3"/>
          <w:numId w:val="1"/>
        </w:numPr>
        <w:spacing w:before="60" w:after="60"/>
        <w:ind w:left="1305" w:hanging="454"/>
        <w:rPr>
          <w:rFonts w:cs="Arial"/>
        </w:rPr>
      </w:pPr>
      <w:r w:rsidRPr="007B4DEE">
        <w:rPr>
          <w:rFonts w:cs="Arial"/>
        </w:rPr>
        <w:t>may at any time convene a special general meeting;</w:t>
      </w:r>
    </w:p>
    <w:p w:rsidR="009E34FE" w:rsidRPr="007B4DEE" w:rsidRDefault="009E34FE" w:rsidP="00D3655E">
      <w:pPr>
        <w:numPr>
          <w:ilvl w:val="3"/>
          <w:numId w:val="1"/>
        </w:numPr>
        <w:spacing w:before="60" w:after="60"/>
        <w:ind w:left="1305" w:hanging="454"/>
        <w:rPr>
          <w:rFonts w:cs="Arial"/>
        </w:rPr>
      </w:pPr>
      <w:r w:rsidRPr="007B4DEE">
        <w:rPr>
          <w:rFonts w:cs="Arial"/>
        </w:rPr>
        <w:t xml:space="preserve">must convene annual general meetings within </w:t>
      </w:r>
      <w:r w:rsidR="00A343AC" w:rsidRPr="007B4DEE">
        <w:rPr>
          <w:rFonts w:cs="Arial"/>
        </w:rPr>
        <w:t>6</w:t>
      </w:r>
      <w:r w:rsidRPr="007B4DEE">
        <w:rPr>
          <w:rFonts w:cs="Arial"/>
        </w:rPr>
        <w:t xml:space="preserve"> months after the end of the </w:t>
      </w:r>
      <w:r w:rsidR="008B1F35" w:rsidRPr="007B4DEE">
        <w:rPr>
          <w:rFonts w:cs="Arial"/>
        </w:rPr>
        <w:t>Church</w:t>
      </w:r>
      <w:r w:rsidRPr="007B4DEE">
        <w:rPr>
          <w:rFonts w:cs="Arial"/>
        </w:rPr>
        <w:t xml:space="preserve">'s financial year or such longer period as may </w:t>
      </w:r>
      <w:r w:rsidR="00E37E50" w:rsidRPr="007B4DEE">
        <w:rPr>
          <w:rFonts w:cs="Arial"/>
        </w:rPr>
        <w:t xml:space="preserve">be determined by the </w:t>
      </w:r>
      <w:r w:rsidR="00985480" w:rsidRPr="00985480">
        <w:rPr>
          <w:rFonts w:cs="Arial"/>
          <w:b/>
        </w:rPr>
        <w:t>(Board)</w:t>
      </w:r>
      <w:r w:rsidRPr="007B4DEE">
        <w:rPr>
          <w:rFonts w:cs="Arial"/>
        </w:rPr>
        <w:t xml:space="preserve">, except for the first annual general meeting which may be held at any time within 18 months after </w:t>
      </w:r>
      <w:r w:rsidR="00A343AC" w:rsidRPr="007B4DEE">
        <w:rPr>
          <w:rFonts w:cs="Arial"/>
        </w:rPr>
        <w:t>the church has been established</w:t>
      </w:r>
      <w:r w:rsidRPr="007B4DEE">
        <w:rPr>
          <w:rFonts w:cs="Arial"/>
        </w:rPr>
        <w:t>; and</w:t>
      </w:r>
    </w:p>
    <w:p w:rsidR="009E34FE" w:rsidRPr="007B4DEE" w:rsidRDefault="000E6917" w:rsidP="00D3655E">
      <w:pPr>
        <w:numPr>
          <w:ilvl w:val="3"/>
          <w:numId w:val="1"/>
        </w:numPr>
        <w:spacing w:before="60" w:after="60"/>
        <w:ind w:left="1305" w:hanging="454"/>
        <w:rPr>
          <w:rFonts w:cs="Arial"/>
        </w:rPr>
      </w:pPr>
      <w:r w:rsidRPr="007B4DEE">
        <w:rPr>
          <w:rFonts w:cs="Arial"/>
        </w:rPr>
        <w:t xml:space="preserve">must, within 30 days of </w:t>
      </w:r>
      <w:r w:rsidR="009E34FE" w:rsidRPr="007B4DEE">
        <w:rPr>
          <w:rFonts w:cs="Arial"/>
        </w:rPr>
        <w:t xml:space="preserve">receiving a request in writing to do so from not less than </w:t>
      </w:r>
      <w:r w:rsidR="00E37E50" w:rsidRPr="007B4DEE">
        <w:rPr>
          <w:rFonts w:cs="Arial"/>
        </w:rPr>
        <w:t xml:space="preserve">5 </w:t>
      </w:r>
      <w:r w:rsidR="009E34FE" w:rsidRPr="007B4DEE">
        <w:rPr>
          <w:rFonts w:cs="Arial"/>
        </w:rPr>
        <w:t>members, convene a special general meeting for the purpose specified in that request</w:t>
      </w:r>
      <w:r w:rsidR="00FE4065">
        <w:rPr>
          <w:rFonts w:cs="Arial"/>
        </w:rPr>
        <w:t>.</w:t>
      </w:r>
    </w:p>
    <w:p w:rsidR="009E34FE" w:rsidRPr="007B4DEE" w:rsidRDefault="009E34FE" w:rsidP="00D3655E">
      <w:pPr>
        <w:numPr>
          <w:ilvl w:val="1"/>
          <w:numId w:val="1"/>
        </w:numPr>
        <w:spacing w:before="60" w:after="60"/>
        <w:rPr>
          <w:rFonts w:cs="Arial"/>
        </w:rPr>
      </w:pPr>
      <w:r w:rsidRPr="007B4DEE">
        <w:rPr>
          <w:rFonts w:cs="Arial"/>
        </w:rPr>
        <w:t xml:space="preserve">The members making a request referred to in </w:t>
      </w:r>
      <w:r w:rsidR="003E36E2">
        <w:rPr>
          <w:rFonts w:cs="Arial"/>
        </w:rPr>
        <w:t>C</w:t>
      </w:r>
      <w:r w:rsidR="00560568" w:rsidRPr="007B4DEE">
        <w:rPr>
          <w:rFonts w:cs="Arial"/>
        </w:rPr>
        <w:t>lause</w:t>
      </w:r>
      <w:r w:rsidRPr="007B4DEE">
        <w:rPr>
          <w:rFonts w:cs="Arial"/>
        </w:rPr>
        <w:t xml:space="preserve"> 1</w:t>
      </w:r>
      <w:r w:rsidR="00BF103D" w:rsidRPr="007B4DEE">
        <w:rPr>
          <w:rFonts w:cs="Arial"/>
        </w:rPr>
        <w:t>6</w:t>
      </w:r>
      <w:r w:rsidRPr="007B4DEE">
        <w:rPr>
          <w:rFonts w:cs="Arial"/>
        </w:rPr>
        <w:t>.1 (c) must-</w:t>
      </w:r>
    </w:p>
    <w:p w:rsidR="009E34FE" w:rsidRPr="007B4DEE" w:rsidRDefault="009E34FE" w:rsidP="00D3655E">
      <w:pPr>
        <w:numPr>
          <w:ilvl w:val="3"/>
          <w:numId w:val="1"/>
        </w:numPr>
        <w:spacing w:before="60" w:after="60"/>
        <w:ind w:left="1305" w:hanging="454"/>
        <w:rPr>
          <w:rFonts w:cs="Arial"/>
        </w:rPr>
      </w:pPr>
      <w:r w:rsidRPr="007B4DEE">
        <w:rPr>
          <w:rFonts w:cs="Arial"/>
        </w:rPr>
        <w:t>state in that request the purpose for which the special general meeting concerned is required; and</w:t>
      </w:r>
    </w:p>
    <w:p w:rsidR="009E34FE" w:rsidRPr="007B4DEE" w:rsidRDefault="009E34FE" w:rsidP="00D3655E">
      <w:pPr>
        <w:numPr>
          <w:ilvl w:val="3"/>
          <w:numId w:val="1"/>
        </w:numPr>
        <w:spacing w:before="60" w:after="60"/>
        <w:ind w:left="1305" w:hanging="454"/>
        <w:rPr>
          <w:rFonts w:cs="Arial"/>
        </w:rPr>
      </w:pPr>
      <w:r w:rsidRPr="007B4DEE">
        <w:rPr>
          <w:rFonts w:cs="Arial"/>
        </w:rPr>
        <w:t>sign that request.</w:t>
      </w:r>
    </w:p>
    <w:p w:rsidR="009E34FE" w:rsidRPr="007B4DEE" w:rsidRDefault="009E34FE" w:rsidP="00D3655E">
      <w:pPr>
        <w:numPr>
          <w:ilvl w:val="1"/>
          <w:numId w:val="1"/>
        </w:numPr>
        <w:spacing w:before="60" w:after="60"/>
        <w:rPr>
          <w:rFonts w:cs="Arial"/>
        </w:rPr>
      </w:pPr>
      <w:r w:rsidRPr="007B4DEE">
        <w:rPr>
          <w:rFonts w:cs="Arial"/>
        </w:rPr>
        <w:t>If a special general meeting is not convened within the relevant period of 30 days referred to</w:t>
      </w:r>
      <w:r w:rsidR="003E36E2">
        <w:rPr>
          <w:rFonts w:cs="Arial"/>
        </w:rPr>
        <w:t xml:space="preserve"> in C</w:t>
      </w:r>
      <w:r w:rsidR="00560568" w:rsidRPr="007B4DEE">
        <w:rPr>
          <w:rFonts w:cs="Arial"/>
        </w:rPr>
        <w:t>lause</w:t>
      </w:r>
      <w:r w:rsidR="000E6917" w:rsidRPr="007B4DEE">
        <w:rPr>
          <w:rFonts w:cs="Arial"/>
        </w:rPr>
        <w:t xml:space="preserve"> 1</w:t>
      </w:r>
      <w:r w:rsidR="00BF103D" w:rsidRPr="007B4DEE">
        <w:rPr>
          <w:rFonts w:cs="Arial"/>
        </w:rPr>
        <w:t>6</w:t>
      </w:r>
      <w:r w:rsidRPr="007B4DEE">
        <w:rPr>
          <w:rFonts w:cs="Arial"/>
        </w:rPr>
        <w:t>.1 (c), the members who made the request may themselves convene a special general me</w:t>
      </w:r>
      <w:r w:rsidR="000E6917" w:rsidRPr="007B4DEE">
        <w:rPr>
          <w:rFonts w:cs="Arial"/>
        </w:rPr>
        <w:t xml:space="preserve">eting as if they were the </w:t>
      </w:r>
      <w:r w:rsidR="00985480" w:rsidRPr="00985480">
        <w:rPr>
          <w:rFonts w:cs="Arial"/>
          <w:b/>
        </w:rPr>
        <w:t>(Board)</w:t>
      </w:r>
      <w:r w:rsidR="000E6917" w:rsidRPr="007B4DEE">
        <w:rPr>
          <w:rFonts w:cs="Arial"/>
        </w:rPr>
        <w:t>.</w:t>
      </w:r>
    </w:p>
    <w:p w:rsidR="009E34FE" w:rsidRPr="007B4DEE" w:rsidRDefault="000E6917" w:rsidP="00D3655E">
      <w:pPr>
        <w:numPr>
          <w:ilvl w:val="1"/>
          <w:numId w:val="1"/>
        </w:numPr>
        <w:spacing w:before="60" w:after="60"/>
        <w:rPr>
          <w:rFonts w:cs="Arial"/>
        </w:rPr>
      </w:pPr>
      <w:r w:rsidRPr="007B4DEE">
        <w:rPr>
          <w:rFonts w:cs="Arial"/>
        </w:rPr>
        <w:t>The</w:t>
      </w:r>
      <w:r w:rsidR="009E34FE" w:rsidRPr="007B4DEE">
        <w:rPr>
          <w:rFonts w:cs="Arial"/>
        </w:rPr>
        <w:t xml:space="preserve"> Secretary must give to all members not less than 14 days notice of a special general meeting and that notice must specify – </w:t>
      </w:r>
    </w:p>
    <w:p w:rsidR="009E34FE" w:rsidRPr="007B4DEE" w:rsidRDefault="00A343AC" w:rsidP="00D3655E">
      <w:pPr>
        <w:numPr>
          <w:ilvl w:val="3"/>
          <w:numId w:val="1"/>
        </w:numPr>
        <w:spacing w:before="60" w:after="60"/>
        <w:ind w:left="1305" w:hanging="454"/>
        <w:rPr>
          <w:rFonts w:cs="Arial"/>
        </w:rPr>
      </w:pPr>
      <w:r w:rsidRPr="007B4DEE">
        <w:rPr>
          <w:rFonts w:cs="Arial"/>
        </w:rPr>
        <w:t>The time, date and place</w:t>
      </w:r>
      <w:r w:rsidR="009E34FE" w:rsidRPr="007B4DEE">
        <w:rPr>
          <w:rFonts w:cs="Arial"/>
        </w:rPr>
        <w:t xml:space="preserve"> where the general meeting concerned is to be held; and</w:t>
      </w:r>
    </w:p>
    <w:p w:rsidR="00324EDB" w:rsidRPr="007B4DEE" w:rsidRDefault="00324EDB" w:rsidP="00D3655E">
      <w:pPr>
        <w:numPr>
          <w:ilvl w:val="3"/>
          <w:numId w:val="1"/>
        </w:numPr>
        <w:spacing w:before="60" w:after="60"/>
        <w:ind w:left="1418"/>
        <w:rPr>
          <w:rFonts w:cs="Arial"/>
        </w:rPr>
      </w:pPr>
      <w:r w:rsidRPr="007B4DEE">
        <w:rPr>
          <w:rFonts w:cs="Arial"/>
        </w:rPr>
        <w:t>particulars of the business to be transacted at the general meeting concerned and of the order in which that business is to be transacted.</w:t>
      </w:r>
    </w:p>
    <w:p w:rsidR="009E34FE" w:rsidRPr="007B4DEE" w:rsidRDefault="007A1858" w:rsidP="00D3655E">
      <w:pPr>
        <w:numPr>
          <w:ilvl w:val="1"/>
          <w:numId w:val="1"/>
        </w:numPr>
        <w:spacing w:before="60" w:after="60"/>
        <w:rPr>
          <w:rFonts w:cs="Arial"/>
        </w:rPr>
      </w:pPr>
      <w:r w:rsidRPr="007B4DEE">
        <w:rPr>
          <w:rFonts w:cs="Arial"/>
        </w:rPr>
        <w:t xml:space="preserve">The </w:t>
      </w:r>
      <w:r w:rsidR="009E34FE" w:rsidRPr="007B4DEE">
        <w:rPr>
          <w:rFonts w:cs="Arial"/>
        </w:rPr>
        <w:t>Secretary must give to all members not less than</w:t>
      </w:r>
      <w:r w:rsidR="009E5AF6" w:rsidRPr="007B4DEE">
        <w:rPr>
          <w:rFonts w:cs="Arial"/>
        </w:rPr>
        <w:t xml:space="preserve"> 14</w:t>
      </w:r>
      <w:r w:rsidR="009E34FE" w:rsidRPr="007B4DEE">
        <w:rPr>
          <w:rFonts w:cs="Arial"/>
        </w:rPr>
        <w:t xml:space="preserve"> days notice of an annual general meeting and that notice must specify – </w:t>
      </w:r>
    </w:p>
    <w:p w:rsidR="009E34FE" w:rsidRPr="007B4DEE" w:rsidRDefault="00A343AC" w:rsidP="00D3655E">
      <w:pPr>
        <w:numPr>
          <w:ilvl w:val="3"/>
          <w:numId w:val="1"/>
        </w:numPr>
        <w:spacing w:before="60" w:after="60"/>
        <w:ind w:left="1305" w:hanging="454"/>
        <w:rPr>
          <w:rFonts w:cs="Arial"/>
        </w:rPr>
      </w:pPr>
      <w:r w:rsidRPr="007B4DEE">
        <w:rPr>
          <w:rFonts w:cs="Arial"/>
        </w:rPr>
        <w:t>The time, date and place</w:t>
      </w:r>
      <w:r w:rsidR="009E34FE" w:rsidRPr="007B4DEE">
        <w:rPr>
          <w:rFonts w:cs="Arial"/>
        </w:rPr>
        <w:t xml:space="preserve"> where the annual general meeting is to be held;</w:t>
      </w:r>
    </w:p>
    <w:p w:rsidR="009E34FE" w:rsidRPr="007B4DEE" w:rsidRDefault="009E34FE" w:rsidP="00D3655E">
      <w:pPr>
        <w:numPr>
          <w:ilvl w:val="3"/>
          <w:numId w:val="1"/>
        </w:numPr>
        <w:spacing w:before="60" w:after="60"/>
        <w:ind w:left="1305" w:hanging="454"/>
        <w:rPr>
          <w:rFonts w:cs="Arial"/>
        </w:rPr>
      </w:pPr>
      <w:r w:rsidRPr="007B4DEE">
        <w:rPr>
          <w:rFonts w:cs="Arial"/>
        </w:rPr>
        <w:t xml:space="preserve">the particulars and order in which business is to be transacted, as follows – </w:t>
      </w:r>
    </w:p>
    <w:p w:rsidR="00BF44BB" w:rsidRPr="007B4DEE" w:rsidRDefault="009E34FE" w:rsidP="00D3655E">
      <w:pPr>
        <w:numPr>
          <w:ilvl w:val="1"/>
          <w:numId w:val="6"/>
        </w:numPr>
        <w:spacing w:before="60" w:after="60"/>
        <w:ind w:left="1702" w:hanging="284"/>
        <w:rPr>
          <w:rFonts w:cs="Arial"/>
        </w:rPr>
      </w:pPr>
      <w:r w:rsidRPr="007B4DEE">
        <w:rPr>
          <w:rFonts w:cs="Arial"/>
        </w:rPr>
        <w:t>the</w:t>
      </w:r>
      <w:r w:rsidR="00BF44BB" w:rsidRPr="007B4DEE">
        <w:rPr>
          <w:rFonts w:cs="Arial"/>
        </w:rPr>
        <w:t xml:space="preserve"> receipt of the Minutes</w:t>
      </w:r>
      <w:r w:rsidR="003E36E2">
        <w:rPr>
          <w:rFonts w:cs="Arial"/>
        </w:rPr>
        <w:t xml:space="preserve"> of the previous meeting:</w:t>
      </w:r>
    </w:p>
    <w:p w:rsidR="009E34FE" w:rsidRPr="007B4DEE" w:rsidRDefault="00BF44BB" w:rsidP="00D3655E">
      <w:pPr>
        <w:numPr>
          <w:ilvl w:val="1"/>
          <w:numId w:val="6"/>
        </w:numPr>
        <w:spacing w:before="60" w:after="60"/>
        <w:ind w:left="1702" w:hanging="284"/>
        <w:rPr>
          <w:rFonts w:cs="Arial"/>
        </w:rPr>
      </w:pPr>
      <w:r w:rsidRPr="007B4DEE">
        <w:rPr>
          <w:rFonts w:cs="Arial"/>
        </w:rPr>
        <w:t>the</w:t>
      </w:r>
      <w:r w:rsidR="009E34FE" w:rsidRPr="007B4DEE">
        <w:rPr>
          <w:rFonts w:cs="Arial"/>
        </w:rPr>
        <w:t xml:space="preserve"> consideration of the accounts and reports of the </w:t>
      </w:r>
      <w:r w:rsidR="00985480" w:rsidRPr="00985480">
        <w:rPr>
          <w:rFonts w:cs="Arial"/>
          <w:b/>
        </w:rPr>
        <w:t>(Board)</w:t>
      </w:r>
      <w:r w:rsidR="009E34FE" w:rsidRPr="007B4DEE">
        <w:rPr>
          <w:rFonts w:cs="Arial"/>
        </w:rPr>
        <w:t>;</w:t>
      </w:r>
    </w:p>
    <w:p w:rsidR="009E34FE" w:rsidRPr="007B4DEE" w:rsidRDefault="009E34FE" w:rsidP="00D3655E">
      <w:pPr>
        <w:numPr>
          <w:ilvl w:val="1"/>
          <w:numId w:val="6"/>
        </w:numPr>
        <w:spacing w:before="60" w:after="60"/>
        <w:ind w:left="1702" w:hanging="284"/>
        <w:rPr>
          <w:rFonts w:cs="Arial"/>
        </w:rPr>
      </w:pPr>
      <w:r w:rsidRPr="007B4DEE">
        <w:rPr>
          <w:rFonts w:cs="Arial"/>
        </w:rPr>
        <w:t xml:space="preserve">the election of </w:t>
      </w:r>
      <w:r w:rsidR="00985480" w:rsidRPr="00985480">
        <w:rPr>
          <w:rFonts w:cs="Arial"/>
          <w:b/>
        </w:rPr>
        <w:t>(Board)</w:t>
      </w:r>
      <w:r w:rsidRPr="007B4DEE">
        <w:rPr>
          <w:rFonts w:cs="Arial"/>
        </w:rPr>
        <w:t xml:space="preserve"> members to replace outgoing </w:t>
      </w:r>
      <w:r w:rsidR="00985480" w:rsidRPr="00985480">
        <w:rPr>
          <w:rFonts w:cs="Arial"/>
          <w:b/>
        </w:rPr>
        <w:t>(Board)</w:t>
      </w:r>
      <w:r w:rsidRPr="007B4DEE">
        <w:rPr>
          <w:rFonts w:cs="Arial"/>
        </w:rPr>
        <w:t xml:space="preserve"> members; and</w:t>
      </w:r>
    </w:p>
    <w:p w:rsidR="009E34FE" w:rsidRPr="007B4DEE" w:rsidRDefault="009E34FE" w:rsidP="00D3655E">
      <w:pPr>
        <w:numPr>
          <w:ilvl w:val="1"/>
          <w:numId w:val="6"/>
        </w:numPr>
        <w:spacing w:before="60"/>
        <w:ind w:left="1702" w:hanging="284"/>
        <w:rPr>
          <w:rFonts w:cs="Arial"/>
        </w:rPr>
      </w:pPr>
      <w:r w:rsidRPr="007B4DEE">
        <w:rPr>
          <w:rFonts w:cs="Arial"/>
        </w:rPr>
        <w:t xml:space="preserve">any other business requiring consideration by the </w:t>
      </w:r>
      <w:r w:rsidR="008B1F35" w:rsidRPr="007B4DEE">
        <w:rPr>
          <w:rFonts w:cs="Arial"/>
        </w:rPr>
        <w:t>Church</w:t>
      </w:r>
      <w:r w:rsidRPr="007B4DEE">
        <w:rPr>
          <w:rFonts w:cs="Arial"/>
        </w:rPr>
        <w:t xml:space="preserve"> at the general meeting.</w:t>
      </w:r>
    </w:p>
    <w:p w:rsidR="009E34FE" w:rsidRPr="007B4DEE" w:rsidRDefault="009E34FE" w:rsidP="00D3655E">
      <w:pPr>
        <w:numPr>
          <w:ilvl w:val="1"/>
          <w:numId w:val="1"/>
        </w:numPr>
        <w:spacing w:before="60"/>
        <w:rPr>
          <w:rFonts w:cs="Arial"/>
        </w:rPr>
      </w:pPr>
      <w:r w:rsidRPr="007B4DEE">
        <w:rPr>
          <w:rFonts w:cs="Arial"/>
        </w:rPr>
        <w:t>A special resolution may be moved either at a special general meeting or at an annual general meeting</w:t>
      </w:r>
      <w:r w:rsidR="00FE4065">
        <w:rPr>
          <w:rFonts w:cs="Arial"/>
        </w:rPr>
        <w:t>.</w:t>
      </w:r>
      <w:r w:rsidRPr="007B4DEE">
        <w:rPr>
          <w:rFonts w:cs="Arial"/>
        </w:rPr>
        <w:t xml:space="preserve"> </w:t>
      </w:r>
      <w:r w:rsidR="00FE4065">
        <w:rPr>
          <w:rFonts w:cs="Arial"/>
        </w:rPr>
        <w:t>H</w:t>
      </w:r>
      <w:r w:rsidRPr="007B4DEE">
        <w:rPr>
          <w:rFonts w:cs="Arial"/>
        </w:rPr>
        <w:t xml:space="preserve">owever the Secretary must give to all members not less than </w:t>
      </w:r>
      <w:r w:rsidR="009E5AF6" w:rsidRPr="007B4DEE">
        <w:rPr>
          <w:rFonts w:cs="Arial"/>
        </w:rPr>
        <w:t>14</w:t>
      </w:r>
      <w:r w:rsidRPr="007B4DEE">
        <w:rPr>
          <w:rFonts w:cs="Arial"/>
        </w:rPr>
        <w:t xml:space="preserve"> days notice of the meeting at which a special resolution is to be proposed.  In addition to</w:t>
      </w:r>
      <w:r w:rsidR="003E36E2">
        <w:rPr>
          <w:rFonts w:cs="Arial"/>
        </w:rPr>
        <w:t xml:space="preserve"> those matters specified in C</w:t>
      </w:r>
      <w:r w:rsidR="00560568" w:rsidRPr="007B4DEE">
        <w:rPr>
          <w:rFonts w:cs="Arial"/>
        </w:rPr>
        <w:t>lause</w:t>
      </w:r>
      <w:r w:rsidRPr="007B4DEE">
        <w:rPr>
          <w:rFonts w:cs="Arial"/>
        </w:rPr>
        <w:t xml:space="preserve"> 1</w:t>
      </w:r>
      <w:r w:rsidR="00C20D56" w:rsidRPr="007B4DEE">
        <w:rPr>
          <w:rFonts w:cs="Arial"/>
        </w:rPr>
        <w:t>6</w:t>
      </w:r>
      <w:r w:rsidRPr="007B4DEE">
        <w:rPr>
          <w:rFonts w:cs="Arial"/>
        </w:rPr>
        <w:t>.</w:t>
      </w:r>
      <w:r w:rsidR="00C20D56" w:rsidRPr="007B4DEE">
        <w:rPr>
          <w:rFonts w:cs="Arial"/>
        </w:rPr>
        <w:t>4</w:t>
      </w:r>
      <w:r w:rsidRPr="007B4DEE">
        <w:rPr>
          <w:rFonts w:cs="Arial"/>
        </w:rPr>
        <w:t xml:space="preserve"> or 1</w:t>
      </w:r>
      <w:r w:rsidR="00C20D56" w:rsidRPr="007B4DEE">
        <w:rPr>
          <w:rFonts w:cs="Arial"/>
        </w:rPr>
        <w:t>6</w:t>
      </w:r>
      <w:r w:rsidRPr="007B4DEE">
        <w:rPr>
          <w:rFonts w:cs="Arial"/>
        </w:rPr>
        <w:t>.</w:t>
      </w:r>
      <w:r w:rsidR="00C20D56" w:rsidRPr="007B4DEE">
        <w:rPr>
          <w:rFonts w:cs="Arial"/>
        </w:rPr>
        <w:t>5</w:t>
      </w:r>
      <w:r w:rsidRPr="007B4DEE">
        <w:rPr>
          <w:rFonts w:cs="Arial"/>
        </w:rPr>
        <w:t>, as relevant, the notice must also include the</w:t>
      </w:r>
      <w:r w:rsidR="00A343AC" w:rsidRPr="007B4DEE">
        <w:rPr>
          <w:rFonts w:cs="Arial"/>
        </w:rPr>
        <w:t xml:space="preserve"> specific wording of the</w:t>
      </w:r>
      <w:r w:rsidRPr="007B4DEE">
        <w:rPr>
          <w:rFonts w:cs="Arial"/>
        </w:rPr>
        <w:t xml:space="preserve"> resolution to be proposed and the intention to propose the resolution as a special resolution.</w:t>
      </w:r>
    </w:p>
    <w:p w:rsidR="009E34FE" w:rsidRPr="007B4DEE" w:rsidRDefault="009E34FE" w:rsidP="00D3655E">
      <w:pPr>
        <w:numPr>
          <w:ilvl w:val="1"/>
          <w:numId w:val="1"/>
        </w:numPr>
        <w:spacing w:before="60" w:after="60"/>
        <w:rPr>
          <w:rFonts w:cs="Arial"/>
        </w:rPr>
      </w:pPr>
      <w:r w:rsidRPr="007B4DEE">
        <w:rPr>
          <w:rFonts w:cs="Arial"/>
        </w:rPr>
        <w:t xml:space="preserve">The Secretary must give a notice </w:t>
      </w:r>
      <w:r w:rsidR="00BF103D" w:rsidRPr="007B4DEE">
        <w:rPr>
          <w:rFonts w:cs="Arial"/>
        </w:rPr>
        <w:t>convening</w:t>
      </w:r>
      <w:r w:rsidR="00DE6491" w:rsidRPr="007B4DEE">
        <w:rPr>
          <w:rFonts w:cs="Arial"/>
        </w:rPr>
        <w:t xml:space="preserve"> a General Meeting</w:t>
      </w:r>
      <w:r w:rsidRPr="007B4DEE">
        <w:rPr>
          <w:rFonts w:cs="Arial"/>
        </w:rPr>
        <w:t xml:space="preserve"> by – </w:t>
      </w:r>
    </w:p>
    <w:p w:rsidR="00BF44BB" w:rsidRPr="007B4DEE" w:rsidRDefault="00BF44BB" w:rsidP="00D3655E">
      <w:pPr>
        <w:numPr>
          <w:ilvl w:val="3"/>
          <w:numId w:val="1"/>
        </w:numPr>
        <w:spacing w:before="60" w:after="60"/>
        <w:ind w:left="1305" w:hanging="454"/>
        <w:rPr>
          <w:rFonts w:cs="Arial"/>
        </w:rPr>
      </w:pPr>
      <w:r w:rsidRPr="007B4DEE">
        <w:rPr>
          <w:rFonts w:cs="Arial"/>
        </w:rPr>
        <w:t>Pulpit announcement and notice in the bulletin; or</w:t>
      </w:r>
    </w:p>
    <w:p w:rsidR="009E34FE" w:rsidRPr="007B4DEE" w:rsidRDefault="009E34FE" w:rsidP="00D3655E">
      <w:pPr>
        <w:numPr>
          <w:ilvl w:val="3"/>
          <w:numId w:val="1"/>
        </w:numPr>
        <w:spacing w:before="60" w:after="60"/>
        <w:ind w:left="1305" w:hanging="454"/>
        <w:rPr>
          <w:rFonts w:cs="Arial"/>
        </w:rPr>
      </w:pPr>
      <w:r w:rsidRPr="007B4DEE">
        <w:rPr>
          <w:rFonts w:cs="Arial"/>
        </w:rPr>
        <w:t>serving it on a member personally; or</w:t>
      </w:r>
    </w:p>
    <w:p w:rsidR="009E34FE" w:rsidRPr="007B4DEE" w:rsidRDefault="009E34FE" w:rsidP="00D3655E">
      <w:pPr>
        <w:numPr>
          <w:ilvl w:val="3"/>
          <w:numId w:val="1"/>
        </w:numPr>
        <w:spacing w:before="60" w:after="60"/>
        <w:ind w:left="1305" w:hanging="454"/>
        <w:rPr>
          <w:rFonts w:cs="Arial"/>
        </w:rPr>
      </w:pPr>
      <w:r w:rsidRPr="007B4DEE">
        <w:rPr>
          <w:rFonts w:cs="Arial"/>
        </w:rPr>
        <w:t>sending it by post</w:t>
      </w:r>
      <w:r w:rsidR="00BF103D" w:rsidRPr="007B4DEE">
        <w:rPr>
          <w:rFonts w:cs="Arial"/>
        </w:rPr>
        <w:t xml:space="preserve"> or email</w:t>
      </w:r>
      <w:r w:rsidRPr="007B4DEE">
        <w:rPr>
          <w:rFonts w:cs="Arial"/>
        </w:rPr>
        <w:t xml:space="preserve"> to a member at the address of the member appearing in the register of members</w:t>
      </w:r>
      <w:r w:rsidR="00BF103D" w:rsidRPr="007B4DEE">
        <w:rPr>
          <w:rFonts w:cs="Arial"/>
        </w:rPr>
        <w:t>.</w:t>
      </w:r>
      <w:r w:rsidRPr="007B4DEE">
        <w:rPr>
          <w:rFonts w:cs="Arial"/>
        </w:rPr>
        <w:t xml:space="preserve"> </w:t>
      </w:r>
    </w:p>
    <w:p w:rsidR="00447C30" w:rsidRPr="00FE4065" w:rsidRDefault="00447C30" w:rsidP="004B2DB1">
      <w:pPr>
        <w:pStyle w:val="Heading1"/>
        <w:rPr>
          <w:rFonts w:cs="Arial"/>
          <w:sz w:val="24"/>
          <w:szCs w:val="24"/>
        </w:rPr>
      </w:pPr>
      <w:bookmarkStart w:id="23" w:name="_Toc456343940"/>
      <w:r w:rsidRPr="00FE4065">
        <w:rPr>
          <w:rFonts w:cs="Arial"/>
          <w:sz w:val="24"/>
          <w:szCs w:val="24"/>
        </w:rPr>
        <w:t>Quorum and Proceedings at General Meetings</w:t>
      </w:r>
      <w:bookmarkEnd w:id="23"/>
    </w:p>
    <w:p w:rsidR="00D215D7" w:rsidRPr="007B4DEE" w:rsidRDefault="00D215D7" w:rsidP="00D215D7">
      <w:pPr>
        <w:rPr>
          <w:rFonts w:cs="Arial"/>
        </w:rPr>
      </w:pPr>
    </w:p>
    <w:p w:rsidR="00447C30" w:rsidRPr="00FE4065" w:rsidRDefault="00447C30" w:rsidP="00D3655E">
      <w:pPr>
        <w:numPr>
          <w:ilvl w:val="1"/>
          <w:numId w:val="1"/>
        </w:numPr>
        <w:spacing w:after="60"/>
        <w:rPr>
          <w:rFonts w:cs="Arial"/>
          <w:b/>
        </w:rPr>
      </w:pPr>
      <w:r w:rsidRPr="007B4DEE">
        <w:rPr>
          <w:rFonts w:cs="Arial"/>
        </w:rPr>
        <w:t xml:space="preserve">At a general meeting </w:t>
      </w:r>
      <w:r w:rsidR="007D142D" w:rsidRPr="007B4DEE">
        <w:rPr>
          <w:rFonts w:cs="Arial"/>
        </w:rPr>
        <w:t>20% of</w:t>
      </w:r>
      <w:r w:rsidRPr="007B4DEE">
        <w:rPr>
          <w:rFonts w:cs="Arial"/>
        </w:rPr>
        <w:t xml:space="preserve"> members present in person constitute a quorum.</w:t>
      </w:r>
    </w:p>
    <w:p w:rsidR="00FE4065" w:rsidRPr="00FE4065" w:rsidRDefault="00FE4065" w:rsidP="00FE4065">
      <w:pPr>
        <w:spacing w:after="60"/>
        <w:ind w:left="737"/>
        <w:rPr>
          <w:rFonts w:cs="Arial"/>
          <w:b/>
          <w:sz w:val="24"/>
          <w:szCs w:val="24"/>
        </w:rPr>
      </w:pPr>
      <w:r w:rsidRPr="00FE4065">
        <w:rPr>
          <w:rFonts w:cs="Arial"/>
          <w:b/>
          <w:sz w:val="24"/>
          <w:szCs w:val="24"/>
        </w:rPr>
        <w:t xml:space="preserve">Note </w:t>
      </w:r>
      <w:r w:rsidR="002D1F38">
        <w:rPr>
          <w:rFonts w:cs="Arial"/>
          <w:b/>
          <w:sz w:val="24"/>
          <w:szCs w:val="24"/>
        </w:rPr>
        <w:t>8</w:t>
      </w:r>
    </w:p>
    <w:p w:rsidR="00447C30" w:rsidRPr="007B4DEE" w:rsidRDefault="00447C30" w:rsidP="00D3655E">
      <w:pPr>
        <w:numPr>
          <w:ilvl w:val="1"/>
          <w:numId w:val="1"/>
        </w:numPr>
        <w:spacing w:before="60" w:after="60"/>
        <w:rPr>
          <w:rFonts w:cs="Arial"/>
        </w:rPr>
      </w:pPr>
      <w:r w:rsidRPr="007B4DEE">
        <w:rPr>
          <w:rFonts w:cs="Arial"/>
        </w:rPr>
        <w:t xml:space="preserve">If within 30 minutes after the time specified for the holding of a general meeting in a notice given under </w:t>
      </w:r>
      <w:r w:rsidR="003279B3">
        <w:rPr>
          <w:rFonts w:cs="Arial"/>
        </w:rPr>
        <w:t>C</w:t>
      </w:r>
      <w:r w:rsidR="00560568" w:rsidRPr="007B4DEE">
        <w:rPr>
          <w:rFonts w:cs="Arial"/>
        </w:rPr>
        <w:t>lause</w:t>
      </w:r>
      <w:r w:rsidRPr="007B4DEE">
        <w:rPr>
          <w:rFonts w:cs="Arial"/>
        </w:rPr>
        <w:t xml:space="preserve"> 1</w:t>
      </w:r>
      <w:r w:rsidR="00C20D56" w:rsidRPr="007B4DEE">
        <w:rPr>
          <w:rFonts w:cs="Arial"/>
        </w:rPr>
        <w:t>6.4</w:t>
      </w:r>
      <w:r w:rsidRPr="007B4DEE">
        <w:rPr>
          <w:rFonts w:cs="Arial"/>
        </w:rPr>
        <w:t xml:space="preserve"> or 1</w:t>
      </w:r>
      <w:r w:rsidR="00C20D56" w:rsidRPr="007B4DEE">
        <w:rPr>
          <w:rFonts w:cs="Arial"/>
        </w:rPr>
        <w:t>6.5</w:t>
      </w:r>
      <w:r w:rsidRPr="007B4DEE">
        <w:rPr>
          <w:rFonts w:cs="Arial"/>
        </w:rPr>
        <w:t xml:space="preserve"> –</w:t>
      </w:r>
    </w:p>
    <w:p w:rsidR="00447C30" w:rsidRPr="007B4DEE" w:rsidRDefault="00447C30" w:rsidP="00D3655E">
      <w:pPr>
        <w:numPr>
          <w:ilvl w:val="3"/>
          <w:numId w:val="1"/>
        </w:numPr>
        <w:spacing w:before="60" w:after="60"/>
        <w:ind w:left="1305" w:hanging="454"/>
        <w:rPr>
          <w:rFonts w:cs="Arial"/>
        </w:rPr>
      </w:pPr>
      <w:r w:rsidRPr="007B4DEE">
        <w:rPr>
          <w:rFonts w:cs="Arial"/>
        </w:rPr>
        <w:t xml:space="preserve">as a result of a request or notice referred to in </w:t>
      </w:r>
      <w:r w:rsidR="003279B3">
        <w:rPr>
          <w:rFonts w:cs="Arial"/>
        </w:rPr>
        <w:t>C</w:t>
      </w:r>
      <w:r w:rsidR="00560568" w:rsidRPr="007B4DEE">
        <w:rPr>
          <w:rFonts w:cs="Arial"/>
        </w:rPr>
        <w:t>lause</w:t>
      </w:r>
      <w:r w:rsidRPr="007B4DEE">
        <w:rPr>
          <w:rFonts w:cs="Arial"/>
        </w:rPr>
        <w:t xml:space="preserve"> 1</w:t>
      </w:r>
      <w:r w:rsidR="00C20D56" w:rsidRPr="007B4DEE">
        <w:rPr>
          <w:rFonts w:cs="Arial"/>
        </w:rPr>
        <w:t>6</w:t>
      </w:r>
      <w:r w:rsidRPr="007B4DEE">
        <w:rPr>
          <w:rFonts w:cs="Arial"/>
        </w:rPr>
        <w:t xml:space="preserve">.1 (c) or as a result of action taken under </w:t>
      </w:r>
      <w:r w:rsidR="003279B3">
        <w:rPr>
          <w:rFonts w:cs="Arial"/>
        </w:rPr>
        <w:t>C</w:t>
      </w:r>
      <w:r w:rsidR="00560568" w:rsidRPr="007B4DEE">
        <w:rPr>
          <w:rFonts w:cs="Arial"/>
        </w:rPr>
        <w:t>lause</w:t>
      </w:r>
      <w:r w:rsidRPr="007B4DEE">
        <w:rPr>
          <w:rFonts w:cs="Arial"/>
        </w:rPr>
        <w:t xml:space="preserve"> 1</w:t>
      </w:r>
      <w:r w:rsidR="00C20D56" w:rsidRPr="007B4DEE">
        <w:rPr>
          <w:rFonts w:cs="Arial"/>
        </w:rPr>
        <w:t>6</w:t>
      </w:r>
      <w:r w:rsidRPr="007B4DEE">
        <w:rPr>
          <w:rFonts w:cs="Arial"/>
        </w:rPr>
        <w:t>.3 a quorum is not present, the general meeting lapses; or</w:t>
      </w:r>
    </w:p>
    <w:p w:rsidR="00447C30" w:rsidRDefault="003279B3" w:rsidP="00D3655E">
      <w:pPr>
        <w:numPr>
          <w:ilvl w:val="3"/>
          <w:numId w:val="1"/>
        </w:numPr>
        <w:spacing w:before="60" w:after="60"/>
        <w:ind w:left="1305" w:hanging="454"/>
        <w:rPr>
          <w:rFonts w:cs="Arial"/>
        </w:rPr>
      </w:pPr>
      <w:r>
        <w:rPr>
          <w:rFonts w:cs="Arial"/>
        </w:rPr>
        <w:t xml:space="preserve">In any other case </w:t>
      </w:r>
      <w:r w:rsidR="00447C30" w:rsidRPr="007B4DEE">
        <w:rPr>
          <w:rFonts w:cs="Arial"/>
        </w:rPr>
        <w:t xml:space="preserve">the general meeting stands adjourned to </w:t>
      </w:r>
      <w:r>
        <w:rPr>
          <w:rFonts w:cs="Arial"/>
        </w:rPr>
        <w:t>a date determined by the Board.</w:t>
      </w:r>
    </w:p>
    <w:p w:rsidR="00447C30" w:rsidRDefault="00447C30" w:rsidP="00D3655E">
      <w:pPr>
        <w:numPr>
          <w:ilvl w:val="1"/>
          <w:numId w:val="1"/>
        </w:numPr>
        <w:spacing w:before="60" w:after="60"/>
        <w:rPr>
          <w:rFonts w:cs="Arial"/>
        </w:rPr>
      </w:pPr>
      <w:r w:rsidRPr="007B4DEE">
        <w:rPr>
          <w:rFonts w:cs="Arial"/>
        </w:rPr>
        <w:t xml:space="preserve">If within 30 minutes of the time appointed by </w:t>
      </w:r>
      <w:r w:rsidR="003279B3">
        <w:rPr>
          <w:rFonts w:cs="Arial"/>
        </w:rPr>
        <w:t>Cl</w:t>
      </w:r>
      <w:r w:rsidR="00560568" w:rsidRPr="007B4DEE">
        <w:rPr>
          <w:rFonts w:cs="Arial"/>
        </w:rPr>
        <w:t>ause</w:t>
      </w:r>
      <w:r w:rsidRPr="007B4DEE">
        <w:rPr>
          <w:rFonts w:cs="Arial"/>
        </w:rPr>
        <w:t xml:space="preserve"> 1</w:t>
      </w:r>
      <w:r w:rsidR="00C20D56" w:rsidRPr="007B4DEE">
        <w:rPr>
          <w:rFonts w:cs="Arial"/>
        </w:rPr>
        <w:t>7</w:t>
      </w:r>
      <w:r w:rsidRPr="007B4DEE">
        <w:rPr>
          <w:rFonts w:cs="Arial"/>
        </w:rPr>
        <w:t>.2 (b) for the resumption of an adjourned general meeting a quorum is not present, the members who are present in person may nevertheless proceed with the business of that general meeting as if a quorum were present.</w:t>
      </w:r>
    </w:p>
    <w:p w:rsidR="003E36E2" w:rsidRDefault="00447C30" w:rsidP="003E36E2">
      <w:pPr>
        <w:numPr>
          <w:ilvl w:val="1"/>
          <w:numId w:val="1"/>
        </w:numPr>
        <w:spacing w:before="60" w:after="60"/>
        <w:rPr>
          <w:rFonts w:cs="Arial"/>
        </w:rPr>
      </w:pPr>
      <w:r w:rsidRPr="007B4DEE">
        <w:rPr>
          <w:rFonts w:cs="Arial"/>
        </w:rPr>
        <w:t>The Chairperson of the meeting may, with the consent of a general meeting at which a quorum is present, and must, if so directed by such a general meeting, adjourn that general meeting from time to time and from place to place.</w:t>
      </w:r>
    </w:p>
    <w:p w:rsidR="00447C30" w:rsidRDefault="00447C30" w:rsidP="00D3655E">
      <w:pPr>
        <w:numPr>
          <w:ilvl w:val="1"/>
          <w:numId w:val="1"/>
        </w:numPr>
        <w:spacing w:before="60" w:after="60"/>
        <w:rPr>
          <w:rFonts w:cs="Arial"/>
        </w:rPr>
      </w:pPr>
      <w:r w:rsidRPr="007B4DEE">
        <w:rPr>
          <w:rFonts w:cs="Arial"/>
        </w:rPr>
        <w:t>There must not be transacted at an adjourned general meeting any business other than business left unfinished or on the agenda at the time when the general meeting was adjourned.</w:t>
      </w:r>
    </w:p>
    <w:p w:rsidR="00447C30" w:rsidRDefault="00447C30" w:rsidP="00D3655E">
      <w:pPr>
        <w:numPr>
          <w:ilvl w:val="1"/>
          <w:numId w:val="1"/>
        </w:numPr>
        <w:spacing w:before="60" w:after="60"/>
        <w:rPr>
          <w:rFonts w:cs="Arial"/>
        </w:rPr>
      </w:pPr>
      <w:r w:rsidRPr="007B4DEE">
        <w:rPr>
          <w:rFonts w:cs="Arial"/>
        </w:rPr>
        <w:t xml:space="preserve">When a general meeting is adjourned for a period of 30 days or more, the Secretary must give notice under </w:t>
      </w:r>
      <w:r w:rsidR="003279B3">
        <w:rPr>
          <w:rFonts w:cs="Arial"/>
        </w:rPr>
        <w:t>Cl</w:t>
      </w:r>
      <w:r w:rsidR="00560568" w:rsidRPr="007B4DEE">
        <w:rPr>
          <w:rFonts w:cs="Arial"/>
        </w:rPr>
        <w:t>ause</w:t>
      </w:r>
      <w:r w:rsidRPr="007B4DEE">
        <w:rPr>
          <w:rFonts w:cs="Arial"/>
        </w:rPr>
        <w:t xml:space="preserve"> 1</w:t>
      </w:r>
      <w:r w:rsidR="00FE4065">
        <w:rPr>
          <w:rFonts w:cs="Arial"/>
        </w:rPr>
        <w:t>6</w:t>
      </w:r>
      <w:r w:rsidRPr="007B4DEE">
        <w:rPr>
          <w:rFonts w:cs="Arial"/>
        </w:rPr>
        <w:t xml:space="preserve"> of the adjourned general meeting as if that general meeting were a fresh general meeting.</w:t>
      </w:r>
    </w:p>
    <w:p w:rsidR="00447C30" w:rsidRPr="007B4DEE" w:rsidRDefault="00447C30" w:rsidP="00D3655E">
      <w:pPr>
        <w:numPr>
          <w:ilvl w:val="1"/>
          <w:numId w:val="1"/>
        </w:numPr>
        <w:spacing w:before="60" w:after="60"/>
        <w:rPr>
          <w:rFonts w:cs="Arial"/>
        </w:rPr>
      </w:pPr>
      <w:r w:rsidRPr="007B4DEE">
        <w:rPr>
          <w:rFonts w:cs="Arial"/>
        </w:rPr>
        <w:t xml:space="preserve">At a general meeting – </w:t>
      </w:r>
    </w:p>
    <w:p w:rsidR="00447C30" w:rsidRPr="007B4DEE" w:rsidRDefault="00447C30" w:rsidP="00D3655E">
      <w:pPr>
        <w:numPr>
          <w:ilvl w:val="3"/>
          <w:numId w:val="1"/>
        </w:numPr>
        <w:ind w:left="1305" w:hanging="454"/>
        <w:rPr>
          <w:rFonts w:cs="Arial"/>
        </w:rPr>
      </w:pPr>
      <w:r w:rsidRPr="007B4DEE">
        <w:rPr>
          <w:rFonts w:cs="Arial"/>
        </w:rPr>
        <w:t xml:space="preserve">an ordinary resolution put to the vote will be decided by a majority of votes cast on a show of hands, subject to </w:t>
      </w:r>
      <w:r w:rsidR="003279B3">
        <w:rPr>
          <w:rFonts w:cs="Arial"/>
        </w:rPr>
        <w:t>C</w:t>
      </w:r>
      <w:r w:rsidR="00560568" w:rsidRPr="007B4DEE">
        <w:rPr>
          <w:rFonts w:cs="Arial"/>
        </w:rPr>
        <w:t>lause</w:t>
      </w:r>
      <w:r w:rsidRPr="007B4DEE">
        <w:rPr>
          <w:rFonts w:cs="Arial"/>
        </w:rPr>
        <w:t xml:space="preserve"> 1</w:t>
      </w:r>
      <w:r w:rsidR="003279B3">
        <w:rPr>
          <w:rFonts w:cs="Arial"/>
        </w:rPr>
        <w:t>7</w:t>
      </w:r>
      <w:r w:rsidRPr="007B4DEE">
        <w:rPr>
          <w:rFonts w:cs="Arial"/>
        </w:rPr>
        <w:t>.9; and</w:t>
      </w:r>
    </w:p>
    <w:p w:rsidR="00447C30" w:rsidRPr="007B4DEE" w:rsidRDefault="00447C30" w:rsidP="00D3655E">
      <w:pPr>
        <w:numPr>
          <w:ilvl w:val="3"/>
          <w:numId w:val="1"/>
        </w:numPr>
        <w:spacing w:before="60" w:after="60"/>
        <w:ind w:left="1305" w:hanging="454"/>
        <w:rPr>
          <w:rFonts w:cs="Arial"/>
        </w:rPr>
      </w:pPr>
      <w:r w:rsidRPr="007B4DEE">
        <w:rPr>
          <w:rFonts w:cs="Arial"/>
        </w:rPr>
        <w:t>a special resolution put to the</w:t>
      </w:r>
      <w:r w:rsidR="007A1858" w:rsidRPr="007B4DEE">
        <w:rPr>
          <w:rFonts w:cs="Arial"/>
        </w:rPr>
        <w:t xml:space="preserve"> vote</w:t>
      </w:r>
      <w:r w:rsidR="00FE4065">
        <w:rPr>
          <w:rFonts w:cs="Arial"/>
        </w:rPr>
        <w:t xml:space="preserve"> will be </w:t>
      </w:r>
      <w:r w:rsidR="00D813A5">
        <w:rPr>
          <w:rFonts w:cs="Arial"/>
        </w:rPr>
        <w:t>decided</w:t>
      </w:r>
      <w:r w:rsidRPr="007B4DEE">
        <w:rPr>
          <w:rFonts w:cs="Arial"/>
        </w:rPr>
        <w:t xml:space="preserve"> in accordance with </w:t>
      </w:r>
      <w:r w:rsidR="003279B3">
        <w:rPr>
          <w:rFonts w:cs="Arial"/>
        </w:rPr>
        <w:t xml:space="preserve">Clauses </w:t>
      </w:r>
      <w:r w:rsidRPr="007B4DEE">
        <w:rPr>
          <w:rFonts w:cs="Arial"/>
        </w:rPr>
        <w:t>1</w:t>
      </w:r>
      <w:r w:rsidR="00C20D56" w:rsidRPr="007B4DEE">
        <w:rPr>
          <w:rFonts w:cs="Arial"/>
        </w:rPr>
        <w:t>7</w:t>
      </w:r>
      <w:r w:rsidRPr="007B4DEE">
        <w:rPr>
          <w:rFonts w:cs="Arial"/>
        </w:rPr>
        <w:t>.9 and 1</w:t>
      </w:r>
      <w:r w:rsidR="00C20D56" w:rsidRPr="007B4DEE">
        <w:rPr>
          <w:rFonts w:cs="Arial"/>
        </w:rPr>
        <w:t>7</w:t>
      </w:r>
      <w:r w:rsidRPr="007B4DEE">
        <w:rPr>
          <w:rFonts w:cs="Arial"/>
        </w:rPr>
        <w:t>.11.</w:t>
      </w:r>
    </w:p>
    <w:p w:rsidR="00447C30" w:rsidRPr="007B4DEE" w:rsidRDefault="00447C30" w:rsidP="00D3655E">
      <w:pPr>
        <w:numPr>
          <w:ilvl w:val="1"/>
          <w:numId w:val="1"/>
        </w:numPr>
        <w:spacing w:before="60" w:after="60"/>
        <w:rPr>
          <w:rFonts w:cs="Arial"/>
        </w:rPr>
      </w:pPr>
      <w:r w:rsidRPr="007B4DEE">
        <w:rPr>
          <w:rFonts w:cs="Arial"/>
        </w:rPr>
        <w:t xml:space="preserve">A declaration by the Chairperson of a general meeting that a resolution has been passed as an ordinary resolution at the meeting will be evidence of that fact unless, during the general meeting at which the resolution is submitted, a poll is demanded in accordance with </w:t>
      </w:r>
      <w:r w:rsidR="003279B3">
        <w:rPr>
          <w:rFonts w:cs="Arial"/>
        </w:rPr>
        <w:t>C</w:t>
      </w:r>
      <w:r w:rsidR="00560568" w:rsidRPr="007B4DEE">
        <w:rPr>
          <w:rFonts w:cs="Arial"/>
        </w:rPr>
        <w:t>lause</w:t>
      </w:r>
      <w:r w:rsidRPr="007B4DEE">
        <w:rPr>
          <w:rFonts w:cs="Arial"/>
        </w:rPr>
        <w:t xml:space="preserve"> 1</w:t>
      </w:r>
      <w:r w:rsidR="00803EF0">
        <w:rPr>
          <w:rFonts w:cs="Arial"/>
        </w:rPr>
        <w:t>7</w:t>
      </w:r>
      <w:r w:rsidRPr="007B4DEE">
        <w:rPr>
          <w:rFonts w:cs="Arial"/>
        </w:rPr>
        <w:t>.9.</w:t>
      </w:r>
    </w:p>
    <w:p w:rsidR="00447C30" w:rsidRDefault="00447C30" w:rsidP="00D3655E">
      <w:pPr>
        <w:numPr>
          <w:ilvl w:val="1"/>
          <w:numId w:val="1"/>
        </w:numPr>
        <w:spacing w:before="60" w:after="60"/>
        <w:rPr>
          <w:rFonts w:cs="Arial"/>
        </w:rPr>
      </w:pPr>
      <w:r w:rsidRPr="007B4DEE">
        <w:rPr>
          <w:rFonts w:cs="Arial"/>
        </w:rPr>
        <w:t>At a general meeting, a poll may be demanded by the Chairperson or by three or more members present in person and, if so demanded, must be taken in such manner as the Chairperson directs.</w:t>
      </w:r>
    </w:p>
    <w:p w:rsidR="00447C30" w:rsidRPr="007B4DEE" w:rsidRDefault="00447C30" w:rsidP="00D3655E">
      <w:pPr>
        <w:numPr>
          <w:ilvl w:val="1"/>
          <w:numId w:val="1"/>
        </w:numPr>
        <w:spacing w:before="60" w:after="60"/>
        <w:rPr>
          <w:rFonts w:cs="Arial"/>
        </w:rPr>
      </w:pPr>
      <w:r w:rsidRPr="007B4DEE">
        <w:rPr>
          <w:rFonts w:cs="Arial"/>
        </w:rPr>
        <w:t>If a poll is demanded and taken in respect of an ordinary resolution, a declaration by the Chairperson of the result of the poll is evidence of the matter so declared.</w:t>
      </w:r>
    </w:p>
    <w:p w:rsidR="00447C30" w:rsidRDefault="00447C30" w:rsidP="00D3655E">
      <w:pPr>
        <w:numPr>
          <w:ilvl w:val="1"/>
          <w:numId w:val="1"/>
        </w:numPr>
        <w:rPr>
          <w:rFonts w:cs="Arial"/>
        </w:rPr>
      </w:pPr>
      <w:r w:rsidRPr="007B4DEE">
        <w:rPr>
          <w:rFonts w:cs="Arial"/>
        </w:rPr>
        <w:t xml:space="preserve">A poll demanded under </w:t>
      </w:r>
      <w:r w:rsidR="003279B3">
        <w:rPr>
          <w:rFonts w:cs="Arial"/>
        </w:rPr>
        <w:t xml:space="preserve">Clause </w:t>
      </w:r>
      <w:r w:rsidRPr="007B4DEE">
        <w:rPr>
          <w:rFonts w:cs="Arial"/>
        </w:rPr>
        <w:t>1</w:t>
      </w:r>
      <w:r w:rsidR="00803EF0">
        <w:rPr>
          <w:rFonts w:cs="Arial"/>
        </w:rPr>
        <w:t>7</w:t>
      </w:r>
      <w:r w:rsidRPr="007B4DEE">
        <w:rPr>
          <w:rFonts w:cs="Arial"/>
        </w:rPr>
        <w:t>.9 must be taken immediately on that demand being made.</w:t>
      </w:r>
    </w:p>
    <w:p w:rsidR="00803EF0" w:rsidRPr="00803EF0" w:rsidRDefault="00803EF0" w:rsidP="00803EF0">
      <w:pPr>
        <w:ind w:left="737"/>
        <w:rPr>
          <w:rFonts w:cs="Arial"/>
          <w:b/>
          <w:sz w:val="24"/>
          <w:szCs w:val="24"/>
        </w:rPr>
      </w:pPr>
      <w:r w:rsidRPr="00803EF0">
        <w:rPr>
          <w:rFonts w:cs="Arial"/>
          <w:b/>
          <w:sz w:val="24"/>
          <w:szCs w:val="24"/>
        </w:rPr>
        <w:t xml:space="preserve">Note </w:t>
      </w:r>
      <w:r w:rsidR="002D1F38">
        <w:rPr>
          <w:rFonts w:cs="Arial"/>
          <w:b/>
          <w:sz w:val="24"/>
          <w:szCs w:val="24"/>
        </w:rPr>
        <w:t>9</w:t>
      </w:r>
    </w:p>
    <w:p w:rsidR="00447C30" w:rsidRPr="00803EF0" w:rsidRDefault="00447C30" w:rsidP="004B2DB1">
      <w:pPr>
        <w:pStyle w:val="Heading1"/>
        <w:rPr>
          <w:rFonts w:cs="Arial"/>
          <w:sz w:val="24"/>
          <w:szCs w:val="24"/>
        </w:rPr>
      </w:pPr>
      <w:bookmarkStart w:id="24" w:name="_Toc456343941"/>
      <w:r w:rsidRPr="00803EF0">
        <w:rPr>
          <w:rFonts w:cs="Arial"/>
          <w:sz w:val="24"/>
          <w:szCs w:val="24"/>
        </w:rPr>
        <w:t>Minutes of Meetings</w:t>
      </w:r>
      <w:bookmarkEnd w:id="24"/>
      <w:r w:rsidRPr="00803EF0">
        <w:rPr>
          <w:rFonts w:cs="Arial"/>
          <w:sz w:val="24"/>
          <w:szCs w:val="24"/>
        </w:rPr>
        <w:t xml:space="preserve"> </w:t>
      </w:r>
    </w:p>
    <w:p w:rsidR="00517C48" w:rsidRPr="007B4DEE" w:rsidRDefault="00517C48" w:rsidP="00517C48">
      <w:pPr>
        <w:rPr>
          <w:rFonts w:cs="Arial"/>
        </w:rPr>
      </w:pPr>
    </w:p>
    <w:p w:rsidR="00447C30" w:rsidRPr="007B4DEE" w:rsidRDefault="00447C30" w:rsidP="00D3655E">
      <w:pPr>
        <w:numPr>
          <w:ilvl w:val="1"/>
          <w:numId w:val="1"/>
        </w:numPr>
        <w:spacing w:before="60" w:after="60"/>
        <w:rPr>
          <w:rFonts w:cs="Arial"/>
        </w:rPr>
      </w:pPr>
      <w:r w:rsidRPr="007B4DEE">
        <w:rPr>
          <w:rFonts w:cs="Arial"/>
        </w:rPr>
        <w:t xml:space="preserve">The Secretary must cause proper </w:t>
      </w:r>
      <w:r w:rsidR="005B505B" w:rsidRPr="007B4DEE">
        <w:rPr>
          <w:rFonts w:cs="Arial"/>
        </w:rPr>
        <w:t>Minutes</w:t>
      </w:r>
      <w:r w:rsidRPr="007B4DEE">
        <w:rPr>
          <w:rFonts w:cs="Arial"/>
        </w:rPr>
        <w:t xml:space="preserve"> of all proceedings of all general meetings and </w:t>
      </w:r>
      <w:r w:rsidR="00985480" w:rsidRPr="00985480">
        <w:rPr>
          <w:rFonts w:cs="Arial"/>
          <w:b/>
        </w:rPr>
        <w:t>(Board)</w:t>
      </w:r>
      <w:r w:rsidRPr="007B4DEE">
        <w:rPr>
          <w:rFonts w:cs="Arial"/>
        </w:rPr>
        <w:t xml:space="preserve"> meetings to be taken and then to be entered within 30 days after the holding of each general meeting or </w:t>
      </w:r>
      <w:r w:rsidR="00985480" w:rsidRPr="00985480">
        <w:rPr>
          <w:rFonts w:cs="Arial"/>
          <w:b/>
        </w:rPr>
        <w:t>(Board)</w:t>
      </w:r>
      <w:r w:rsidRPr="007B4DEE">
        <w:rPr>
          <w:rFonts w:cs="Arial"/>
        </w:rPr>
        <w:t xml:space="preserve"> meeting, as the case requires, in a </w:t>
      </w:r>
      <w:r w:rsidR="005B505B" w:rsidRPr="007B4DEE">
        <w:rPr>
          <w:rFonts w:cs="Arial"/>
        </w:rPr>
        <w:t xml:space="preserve">Minute Book </w:t>
      </w:r>
      <w:r w:rsidRPr="007B4DEE">
        <w:rPr>
          <w:rFonts w:cs="Arial"/>
        </w:rPr>
        <w:t>kept for that purpose.</w:t>
      </w:r>
    </w:p>
    <w:p w:rsidR="00447C30" w:rsidRPr="007B4DEE" w:rsidRDefault="00447C30" w:rsidP="00D3655E">
      <w:pPr>
        <w:numPr>
          <w:ilvl w:val="1"/>
          <w:numId w:val="1"/>
        </w:numPr>
        <w:spacing w:before="60" w:after="60"/>
        <w:rPr>
          <w:rFonts w:cs="Arial"/>
        </w:rPr>
      </w:pPr>
      <w:r w:rsidRPr="007B4DEE">
        <w:rPr>
          <w:rFonts w:cs="Arial"/>
        </w:rPr>
        <w:t xml:space="preserve">The </w:t>
      </w:r>
      <w:r w:rsidR="00276974">
        <w:rPr>
          <w:rFonts w:cs="Arial"/>
        </w:rPr>
        <w:t>Chairperson</w:t>
      </w:r>
      <w:r w:rsidRPr="007B4DEE">
        <w:rPr>
          <w:rFonts w:cs="Arial"/>
        </w:rPr>
        <w:t xml:space="preserve"> must ensure that the </w:t>
      </w:r>
      <w:r w:rsidR="005B505B" w:rsidRPr="007B4DEE">
        <w:rPr>
          <w:rFonts w:cs="Arial"/>
        </w:rPr>
        <w:t>Mi</w:t>
      </w:r>
      <w:r w:rsidRPr="007B4DEE">
        <w:rPr>
          <w:rFonts w:cs="Arial"/>
        </w:rPr>
        <w:t xml:space="preserve">nutes taken of a general meeting or </w:t>
      </w:r>
      <w:r w:rsidR="00985480" w:rsidRPr="00985480">
        <w:rPr>
          <w:rFonts w:cs="Arial"/>
          <w:b/>
        </w:rPr>
        <w:t>(Board)</w:t>
      </w:r>
      <w:r w:rsidRPr="007B4DEE">
        <w:rPr>
          <w:rFonts w:cs="Arial"/>
        </w:rPr>
        <w:t xml:space="preserve"> meeting are checked and signed as correct by the person chairing the meeting to which those </w:t>
      </w:r>
      <w:r w:rsidR="005B505B" w:rsidRPr="007B4DEE">
        <w:rPr>
          <w:rFonts w:cs="Arial"/>
        </w:rPr>
        <w:t>Minu</w:t>
      </w:r>
      <w:r w:rsidRPr="007B4DEE">
        <w:rPr>
          <w:rFonts w:cs="Arial"/>
        </w:rPr>
        <w:t>tes relate or by the person chairing the next succeeding meeting, as the case requires.</w:t>
      </w:r>
    </w:p>
    <w:p w:rsidR="00447C30" w:rsidRPr="007B4DEE" w:rsidRDefault="00447C30" w:rsidP="00D3655E">
      <w:pPr>
        <w:numPr>
          <w:ilvl w:val="1"/>
          <w:numId w:val="1"/>
        </w:numPr>
        <w:spacing w:before="60" w:after="60"/>
        <w:rPr>
          <w:rFonts w:cs="Arial"/>
        </w:rPr>
      </w:pPr>
      <w:r w:rsidRPr="007B4DEE">
        <w:rPr>
          <w:rFonts w:cs="Arial"/>
        </w:rPr>
        <w:t xml:space="preserve">When </w:t>
      </w:r>
      <w:r w:rsidR="00B327C7">
        <w:rPr>
          <w:rFonts w:cs="Arial"/>
        </w:rPr>
        <w:t>M</w:t>
      </w:r>
      <w:r w:rsidRPr="007B4DEE">
        <w:rPr>
          <w:rFonts w:cs="Arial"/>
        </w:rPr>
        <w:t xml:space="preserve">inutes have been entered and signed as correct under this </w:t>
      </w:r>
      <w:r w:rsidR="00560568" w:rsidRPr="007B4DEE">
        <w:rPr>
          <w:rFonts w:cs="Arial"/>
        </w:rPr>
        <w:t>clause</w:t>
      </w:r>
      <w:r w:rsidRPr="007B4DEE">
        <w:rPr>
          <w:rFonts w:cs="Arial"/>
        </w:rPr>
        <w:t>, they are, until the contrary is proved, evidence that-</w:t>
      </w:r>
    </w:p>
    <w:p w:rsidR="00447C30" w:rsidRPr="007B4DEE" w:rsidRDefault="00447C30" w:rsidP="00D3655E">
      <w:pPr>
        <w:numPr>
          <w:ilvl w:val="3"/>
          <w:numId w:val="1"/>
        </w:numPr>
        <w:spacing w:before="60" w:after="60"/>
        <w:ind w:left="1305" w:hanging="454"/>
        <w:rPr>
          <w:rFonts w:cs="Arial"/>
        </w:rPr>
      </w:pPr>
      <w:r w:rsidRPr="007B4DEE">
        <w:rPr>
          <w:rFonts w:cs="Arial"/>
        </w:rPr>
        <w:t xml:space="preserve">the general meeting or </w:t>
      </w:r>
      <w:r w:rsidR="00985480" w:rsidRPr="00985480">
        <w:rPr>
          <w:rFonts w:cs="Arial"/>
          <w:b/>
        </w:rPr>
        <w:t>(Board)</w:t>
      </w:r>
      <w:r w:rsidRPr="007B4DEE">
        <w:rPr>
          <w:rFonts w:cs="Arial"/>
        </w:rPr>
        <w:t xml:space="preserve"> meeting to which they relate (in this </w:t>
      </w:r>
      <w:r w:rsidR="00560568" w:rsidRPr="007B4DEE">
        <w:rPr>
          <w:rFonts w:cs="Arial"/>
        </w:rPr>
        <w:t>clause</w:t>
      </w:r>
      <w:r w:rsidRPr="007B4DEE">
        <w:rPr>
          <w:rFonts w:cs="Arial"/>
        </w:rPr>
        <w:t xml:space="preserve"> called “the meeting”) was duly convened and held;</w:t>
      </w:r>
    </w:p>
    <w:p w:rsidR="00447C30" w:rsidRPr="007B4DEE" w:rsidRDefault="00447C30" w:rsidP="00D3655E">
      <w:pPr>
        <w:numPr>
          <w:ilvl w:val="3"/>
          <w:numId w:val="1"/>
        </w:numPr>
        <w:spacing w:before="60" w:after="60"/>
        <w:ind w:left="1305" w:hanging="454"/>
        <w:rPr>
          <w:rFonts w:cs="Arial"/>
        </w:rPr>
      </w:pPr>
      <w:r w:rsidRPr="007B4DEE">
        <w:rPr>
          <w:rFonts w:cs="Arial"/>
        </w:rPr>
        <w:t>all proceedings recorded as having taken place at the meeting did in fact take place at the meeting; and</w:t>
      </w:r>
    </w:p>
    <w:p w:rsidR="00693030" w:rsidRDefault="00447C30" w:rsidP="00D3655E">
      <w:pPr>
        <w:numPr>
          <w:ilvl w:val="3"/>
          <w:numId w:val="1"/>
        </w:numPr>
        <w:spacing w:before="60"/>
        <w:ind w:left="1305" w:hanging="454"/>
        <w:rPr>
          <w:rFonts w:cs="Arial"/>
        </w:rPr>
      </w:pPr>
      <w:r w:rsidRPr="007B4DEE">
        <w:rPr>
          <w:rFonts w:cs="Arial"/>
        </w:rPr>
        <w:t>all appointments or elections purporting to have been made at the meeting have been validly made.</w:t>
      </w:r>
    </w:p>
    <w:p w:rsidR="00FD14C6" w:rsidRPr="004375AC" w:rsidRDefault="00FD14C6" w:rsidP="004375AC">
      <w:pPr>
        <w:pStyle w:val="Heading1"/>
        <w:rPr>
          <w:sz w:val="24"/>
          <w:szCs w:val="24"/>
        </w:rPr>
      </w:pPr>
      <w:bookmarkStart w:id="25" w:name="_Toc456343942"/>
      <w:r w:rsidRPr="004375AC">
        <w:rPr>
          <w:sz w:val="24"/>
          <w:szCs w:val="24"/>
        </w:rPr>
        <w:t>Trustees</w:t>
      </w:r>
      <w:bookmarkEnd w:id="25"/>
    </w:p>
    <w:p w:rsidR="00FD14C6" w:rsidRPr="00FD14C6" w:rsidRDefault="00FD14C6" w:rsidP="00FD14C6">
      <w:pPr>
        <w:pStyle w:val="Heading11"/>
        <w:numPr>
          <w:ilvl w:val="0"/>
          <w:numId w:val="0"/>
        </w:numPr>
        <w:ind w:left="737"/>
        <w:rPr>
          <w:b w:val="0"/>
        </w:rPr>
      </w:pPr>
      <w:r w:rsidRPr="00FD14C6">
        <w:rPr>
          <w:b w:val="0"/>
        </w:rPr>
        <w:t>The church may appoint Trustees from amongst the members of the church. If appointed they may be entrusted with holding the title deeds of any real property, to be registered in their name, but supported by a Declaration of Trust and a Caveat to record the interest of the church</w:t>
      </w:r>
    </w:p>
    <w:p w:rsidR="00693030" w:rsidRPr="00803EF0" w:rsidRDefault="00BF44BB" w:rsidP="004B2DB1">
      <w:pPr>
        <w:pStyle w:val="Heading1"/>
        <w:rPr>
          <w:rFonts w:cs="Arial"/>
          <w:sz w:val="24"/>
          <w:szCs w:val="24"/>
        </w:rPr>
      </w:pPr>
      <w:bookmarkStart w:id="26" w:name="_Toc456343943"/>
      <w:r w:rsidRPr="00803EF0">
        <w:rPr>
          <w:rFonts w:cs="Arial"/>
          <w:sz w:val="24"/>
          <w:szCs w:val="24"/>
        </w:rPr>
        <w:t>Amendments to the Constitution</w:t>
      </w:r>
      <w:bookmarkEnd w:id="26"/>
    </w:p>
    <w:p w:rsidR="00803EF0" w:rsidRPr="00803EF0" w:rsidRDefault="00803EF0" w:rsidP="00803EF0"/>
    <w:p w:rsidR="00517C48" w:rsidRPr="007B4DEE" w:rsidRDefault="00517C48" w:rsidP="00517C48">
      <w:pPr>
        <w:rPr>
          <w:rFonts w:cs="Arial"/>
        </w:rPr>
      </w:pPr>
    </w:p>
    <w:p w:rsidR="0064755B" w:rsidRPr="007B4DEE" w:rsidRDefault="00693030" w:rsidP="00D3655E">
      <w:pPr>
        <w:numPr>
          <w:ilvl w:val="1"/>
          <w:numId w:val="1"/>
        </w:numPr>
        <w:spacing w:before="60" w:after="60"/>
        <w:rPr>
          <w:rFonts w:cs="Arial"/>
        </w:rPr>
      </w:pPr>
      <w:r w:rsidRPr="007B4DEE">
        <w:rPr>
          <w:rFonts w:cs="Arial"/>
        </w:rPr>
        <w:t xml:space="preserve">The </w:t>
      </w:r>
      <w:r w:rsidR="008B1F35" w:rsidRPr="007B4DEE">
        <w:rPr>
          <w:rFonts w:cs="Arial"/>
        </w:rPr>
        <w:t>Church</w:t>
      </w:r>
      <w:r w:rsidRPr="007B4DEE">
        <w:rPr>
          <w:rFonts w:cs="Arial"/>
        </w:rPr>
        <w:t xml:space="preserve"> may a</w:t>
      </w:r>
      <w:r w:rsidR="00BF44BB" w:rsidRPr="007B4DEE">
        <w:rPr>
          <w:rFonts w:cs="Arial"/>
        </w:rPr>
        <w:t>mend, or make additions, or re</w:t>
      </w:r>
      <w:r w:rsidR="00BF103D" w:rsidRPr="007B4DEE">
        <w:rPr>
          <w:rFonts w:cs="Arial"/>
        </w:rPr>
        <w:t>place</w:t>
      </w:r>
      <w:r w:rsidR="00BF44BB" w:rsidRPr="007B4DEE">
        <w:rPr>
          <w:rFonts w:cs="Arial"/>
        </w:rPr>
        <w:t xml:space="preserve"> the constitution</w:t>
      </w:r>
      <w:r w:rsidR="0064755B" w:rsidRPr="007B4DEE">
        <w:rPr>
          <w:rFonts w:cs="Arial"/>
        </w:rPr>
        <w:t xml:space="preserve">, by special resolution, at a General Meeting, where 14 </w:t>
      </w:r>
      <w:r w:rsidR="00D813A5" w:rsidRPr="007B4DEE">
        <w:rPr>
          <w:rFonts w:cs="Arial"/>
        </w:rPr>
        <w:t>days’ notice</w:t>
      </w:r>
      <w:r w:rsidR="0064755B" w:rsidRPr="007B4DEE">
        <w:rPr>
          <w:rFonts w:cs="Arial"/>
        </w:rPr>
        <w:t xml:space="preserve"> of the proposed changes has been given.</w:t>
      </w:r>
    </w:p>
    <w:p w:rsidR="00693030" w:rsidRPr="007B4DEE" w:rsidRDefault="00693030" w:rsidP="00D3655E">
      <w:pPr>
        <w:numPr>
          <w:ilvl w:val="1"/>
          <w:numId w:val="1"/>
        </w:numPr>
        <w:spacing w:before="60"/>
        <w:rPr>
          <w:rFonts w:cs="Arial"/>
        </w:rPr>
      </w:pPr>
      <w:r w:rsidRPr="007B4DEE">
        <w:rPr>
          <w:rFonts w:cs="Arial"/>
        </w:rPr>
        <w:t xml:space="preserve">These rules bind every member and the </w:t>
      </w:r>
      <w:r w:rsidR="008B1F35" w:rsidRPr="007B4DEE">
        <w:rPr>
          <w:rFonts w:cs="Arial"/>
        </w:rPr>
        <w:t>Church</w:t>
      </w:r>
      <w:r w:rsidRPr="007B4DEE">
        <w:rPr>
          <w:rFonts w:cs="Arial"/>
        </w:rPr>
        <w:t xml:space="preserve"> to the same extent as if every member and the </w:t>
      </w:r>
      <w:r w:rsidR="008B1F35" w:rsidRPr="007B4DEE">
        <w:rPr>
          <w:rFonts w:cs="Arial"/>
        </w:rPr>
        <w:t>Church</w:t>
      </w:r>
      <w:r w:rsidRPr="007B4DEE">
        <w:rPr>
          <w:rFonts w:cs="Arial"/>
        </w:rPr>
        <w:t xml:space="preserve"> had signed these rules and agreed to be bound by all their provisions.</w:t>
      </w:r>
    </w:p>
    <w:p w:rsidR="003B5144" w:rsidRPr="00803EF0" w:rsidRDefault="003B5144" w:rsidP="009B7010">
      <w:pPr>
        <w:pStyle w:val="Heading1"/>
        <w:rPr>
          <w:rFonts w:cs="Arial"/>
          <w:sz w:val="24"/>
          <w:szCs w:val="24"/>
        </w:rPr>
      </w:pPr>
      <w:bookmarkStart w:id="27" w:name="_Toc456343944"/>
      <w:r w:rsidRPr="00803EF0">
        <w:rPr>
          <w:rFonts w:cs="Arial"/>
          <w:sz w:val="24"/>
          <w:szCs w:val="24"/>
        </w:rPr>
        <w:t xml:space="preserve">Inspection of Records of </w:t>
      </w:r>
      <w:r w:rsidR="008B1F35" w:rsidRPr="00803EF0">
        <w:rPr>
          <w:rFonts w:cs="Arial"/>
          <w:sz w:val="24"/>
          <w:szCs w:val="24"/>
        </w:rPr>
        <w:t>Church</w:t>
      </w:r>
      <w:bookmarkEnd w:id="27"/>
    </w:p>
    <w:p w:rsidR="00517C48" w:rsidRPr="007B4DEE" w:rsidRDefault="00517C48" w:rsidP="00517C48">
      <w:pPr>
        <w:rPr>
          <w:rFonts w:cs="Arial"/>
        </w:rPr>
      </w:pPr>
    </w:p>
    <w:p w:rsidR="003B5144" w:rsidRPr="007B4DEE" w:rsidRDefault="003B5144" w:rsidP="003B5144">
      <w:pPr>
        <w:ind w:left="737"/>
        <w:rPr>
          <w:rFonts w:cs="Arial"/>
        </w:rPr>
      </w:pPr>
      <w:r w:rsidRPr="007B4DEE">
        <w:rPr>
          <w:rFonts w:cs="Arial"/>
        </w:rPr>
        <w:t xml:space="preserve">A member may at any reasonable time, and subject to relevant privacy laws, inspect without charge the </w:t>
      </w:r>
      <w:r w:rsidR="00904056">
        <w:rPr>
          <w:rFonts w:cs="Arial"/>
        </w:rPr>
        <w:t>M</w:t>
      </w:r>
      <w:r w:rsidRPr="007B4DEE">
        <w:rPr>
          <w:rFonts w:cs="Arial"/>
        </w:rPr>
        <w:t xml:space="preserve">inutes of any general meeting, the membership register, the record of office holders, the </w:t>
      </w:r>
      <w:r w:rsidR="00904056">
        <w:rPr>
          <w:rFonts w:cs="Arial"/>
        </w:rPr>
        <w:t>Constitution</w:t>
      </w:r>
      <w:r w:rsidRPr="007B4DEE">
        <w:rPr>
          <w:rFonts w:cs="Arial"/>
        </w:rPr>
        <w:t xml:space="preserve"> of the </w:t>
      </w:r>
      <w:r w:rsidR="008B1F35" w:rsidRPr="007B4DEE">
        <w:rPr>
          <w:rFonts w:cs="Arial"/>
        </w:rPr>
        <w:t>Church</w:t>
      </w:r>
      <w:r w:rsidRPr="007B4DEE">
        <w:rPr>
          <w:rFonts w:cs="Arial"/>
        </w:rPr>
        <w:t xml:space="preserve">, documents that may properly be tabled at a general meeting, and any reports presented at any general meeting of the </w:t>
      </w:r>
      <w:r w:rsidR="008B1F35" w:rsidRPr="007B4DEE">
        <w:rPr>
          <w:rFonts w:cs="Arial"/>
        </w:rPr>
        <w:t>Church</w:t>
      </w:r>
      <w:r w:rsidRPr="007B4DEE">
        <w:rPr>
          <w:rFonts w:cs="Arial"/>
        </w:rPr>
        <w:t>.</w:t>
      </w:r>
    </w:p>
    <w:p w:rsidR="003B5144" w:rsidRPr="00803EF0" w:rsidRDefault="003B5144" w:rsidP="004B2DB1">
      <w:pPr>
        <w:pStyle w:val="Heading1"/>
        <w:rPr>
          <w:rFonts w:cs="Arial"/>
          <w:sz w:val="24"/>
          <w:szCs w:val="24"/>
        </w:rPr>
      </w:pPr>
      <w:bookmarkStart w:id="28" w:name="_Toc456343945"/>
      <w:r w:rsidRPr="00803EF0">
        <w:rPr>
          <w:rFonts w:cs="Arial"/>
          <w:sz w:val="24"/>
          <w:szCs w:val="24"/>
        </w:rPr>
        <w:t xml:space="preserve">Distribution of Surplus Property on Winding up of </w:t>
      </w:r>
      <w:r w:rsidR="008B1F35" w:rsidRPr="00803EF0">
        <w:rPr>
          <w:rFonts w:cs="Arial"/>
          <w:sz w:val="24"/>
          <w:szCs w:val="24"/>
        </w:rPr>
        <w:t>Church</w:t>
      </w:r>
      <w:bookmarkEnd w:id="28"/>
    </w:p>
    <w:p w:rsidR="00517C48" w:rsidRPr="007B4DEE" w:rsidRDefault="00517C48" w:rsidP="00517C48">
      <w:pPr>
        <w:rPr>
          <w:rFonts w:cs="Arial"/>
        </w:rPr>
      </w:pPr>
    </w:p>
    <w:p w:rsidR="003B5144" w:rsidRPr="007B4DEE" w:rsidRDefault="003B5144" w:rsidP="00D3655E">
      <w:pPr>
        <w:numPr>
          <w:ilvl w:val="1"/>
          <w:numId w:val="1"/>
        </w:numPr>
        <w:spacing w:before="60" w:after="60"/>
        <w:rPr>
          <w:rFonts w:cs="Arial"/>
          <w:b/>
        </w:rPr>
      </w:pPr>
      <w:r w:rsidRPr="007B4DEE">
        <w:rPr>
          <w:rFonts w:cs="Arial"/>
        </w:rPr>
        <w:t xml:space="preserve">A General Meeting called for that specific purpose of which no less than thirty clear days notice has been given may, by a special resolution, resolve that the </w:t>
      </w:r>
      <w:r w:rsidR="008B1F35" w:rsidRPr="007B4DEE">
        <w:rPr>
          <w:rFonts w:cs="Arial"/>
        </w:rPr>
        <w:t>Church</w:t>
      </w:r>
      <w:r w:rsidRPr="007B4DEE">
        <w:rPr>
          <w:rFonts w:cs="Arial"/>
        </w:rPr>
        <w:t xml:space="preserve"> be wound up or dissolved.</w:t>
      </w:r>
    </w:p>
    <w:p w:rsidR="00324EDB" w:rsidRPr="007B4DEE" w:rsidRDefault="00324EDB" w:rsidP="00D3655E">
      <w:pPr>
        <w:numPr>
          <w:ilvl w:val="1"/>
          <w:numId w:val="1"/>
        </w:numPr>
        <w:spacing w:before="60" w:after="60"/>
        <w:rPr>
          <w:rFonts w:cs="Arial"/>
        </w:rPr>
      </w:pPr>
      <w:r w:rsidRPr="007B4DEE">
        <w:rPr>
          <w:rFonts w:cs="Arial"/>
        </w:rPr>
        <w:t>If upon the winding up or dissolution of the Church there remains after satisfaction of all its debts and liabilities any property whatsoever the same shall not be paid to or distributed amongst the members of the Church but shall be transferred or distributed or given to another Church or Churches having objects similar to the Church</w:t>
      </w:r>
    </w:p>
    <w:p w:rsidR="00BB2F81" w:rsidRPr="007B4DEE" w:rsidRDefault="00324EDB" w:rsidP="00D3655E">
      <w:pPr>
        <w:pStyle w:val="ListParagraph"/>
        <w:numPr>
          <w:ilvl w:val="1"/>
          <w:numId w:val="1"/>
        </w:numPr>
        <w:rPr>
          <w:rFonts w:cs="Arial"/>
        </w:rPr>
      </w:pPr>
      <w:r w:rsidRPr="007B4DEE">
        <w:rPr>
          <w:rFonts w:cs="Arial"/>
        </w:rPr>
        <w:t xml:space="preserve">The </w:t>
      </w:r>
      <w:r w:rsidR="00985480" w:rsidRPr="00985480">
        <w:rPr>
          <w:rFonts w:cs="Arial"/>
          <w:b/>
        </w:rPr>
        <w:t>(Board)</w:t>
      </w:r>
      <w:r w:rsidRPr="007B4DEE">
        <w:rPr>
          <w:rFonts w:cs="Arial"/>
        </w:rPr>
        <w:t xml:space="preserve"> of Management shall continue in office subsequent to the decision to wind up for the purpose of giving effect to the efficient realisation of assets and the winding up of the affairs of the Church.</w:t>
      </w:r>
    </w:p>
    <w:p w:rsidR="00324EDB" w:rsidRDefault="00324EDB"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Default="00CB2E91" w:rsidP="00BB2F81">
      <w:pPr>
        <w:pStyle w:val="ListParagraph"/>
        <w:ind w:left="737"/>
        <w:rPr>
          <w:rFonts w:cs="Arial"/>
        </w:rPr>
      </w:pPr>
    </w:p>
    <w:p w:rsidR="00CB2E91" w:rsidRPr="007B4DEE" w:rsidRDefault="00CB2E91" w:rsidP="00BB2F81">
      <w:pPr>
        <w:pStyle w:val="ListParagraph"/>
        <w:ind w:left="737"/>
        <w:rPr>
          <w:rFonts w:cs="Arial"/>
        </w:rPr>
      </w:pPr>
    </w:p>
    <w:p w:rsidR="00BB2F81" w:rsidRDefault="00BB2F81" w:rsidP="00CB2E91">
      <w:pPr>
        <w:pStyle w:val="Heading1"/>
        <w:numPr>
          <w:ilvl w:val="0"/>
          <w:numId w:val="0"/>
        </w:numPr>
        <w:spacing w:before="100" w:beforeAutospacing="1"/>
        <w:ind w:left="737"/>
        <w:jc w:val="center"/>
        <w:rPr>
          <w:rFonts w:cs="Arial"/>
          <w:sz w:val="24"/>
          <w:szCs w:val="24"/>
        </w:rPr>
      </w:pPr>
      <w:bookmarkStart w:id="29" w:name="_Toc456343946"/>
      <w:r w:rsidRPr="00985480">
        <w:rPr>
          <w:rFonts w:cs="Arial"/>
          <w:sz w:val="24"/>
          <w:szCs w:val="24"/>
        </w:rPr>
        <w:t>Notes to Constitution</w:t>
      </w:r>
      <w:bookmarkEnd w:id="29"/>
    </w:p>
    <w:p w:rsidR="00CB2E91" w:rsidRPr="00CB2E91" w:rsidRDefault="00CB2E91" w:rsidP="00CB2E91"/>
    <w:p w:rsidR="00985480" w:rsidRDefault="00CB2E91" w:rsidP="00985480">
      <w:pPr>
        <w:rPr>
          <w:b/>
          <w:sz w:val="24"/>
          <w:szCs w:val="24"/>
        </w:rPr>
      </w:pPr>
      <w:r>
        <w:rPr>
          <w:b/>
          <w:sz w:val="24"/>
          <w:szCs w:val="24"/>
        </w:rPr>
        <w:t>This document is offered as a model for an unincorporated church. It can be modified to suit the needs of an individual church and is p</w:t>
      </w:r>
      <w:r w:rsidR="00985480" w:rsidRPr="00985480">
        <w:rPr>
          <w:b/>
          <w:sz w:val="24"/>
          <w:szCs w:val="24"/>
        </w:rPr>
        <w:t xml:space="preserve">rimarily of benefit to a </w:t>
      </w:r>
      <w:r>
        <w:rPr>
          <w:b/>
          <w:sz w:val="24"/>
          <w:szCs w:val="24"/>
        </w:rPr>
        <w:t xml:space="preserve">church that meets the </w:t>
      </w:r>
      <w:r w:rsidR="00D813A5">
        <w:rPr>
          <w:b/>
          <w:sz w:val="24"/>
          <w:szCs w:val="24"/>
        </w:rPr>
        <w:t>requirements</w:t>
      </w:r>
      <w:r>
        <w:rPr>
          <w:b/>
          <w:sz w:val="24"/>
          <w:szCs w:val="24"/>
        </w:rPr>
        <w:t xml:space="preserve"> for a “Basic Religious Charity”. The addendum from the Australian Charities and Not-for-profits Commission (ACNC) explain the benefits and </w:t>
      </w:r>
      <w:r w:rsidR="00D813A5">
        <w:rPr>
          <w:b/>
          <w:sz w:val="24"/>
          <w:szCs w:val="24"/>
        </w:rPr>
        <w:t>requirements</w:t>
      </w:r>
      <w:r>
        <w:rPr>
          <w:b/>
          <w:sz w:val="24"/>
          <w:szCs w:val="24"/>
        </w:rPr>
        <w:t xml:space="preserve"> for this specific designation.</w:t>
      </w:r>
    </w:p>
    <w:p w:rsidR="00985480" w:rsidRPr="00985480" w:rsidRDefault="00985480" w:rsidP="00985480">
      <w:pPr>
        <w:rPr>
          <w:b/>
          <w:sz w:val="24"/>
          <w:szCs w:val="24"/>
        </w:rPr>
      </w:pPr>
    </w:p>
    <w:p w:rsidR="00985480" w:rsidRDefault="00985480" w:rsidP="00985480">
      <w:r w:rsidRPr="00985480">
        <w:rPr>
          <w:b/>
          <w:sz w:val="24"/>
          <w:szCs w:val="24"/>
        </w:rPr>
        <w:t>Note 1</w:t>
      </w:r>
      <w:r>
        <w:t xml:space="preserve"> Throughout this document where a word or a phrase is in brackets it needs to be changed to a word or phrase that meets the need of the individual church</w:t>
      </w:r>
    </w:p>
    <w:p w:rsidR="00985480" w:rsidRDefault="00985480" w:rsidP="00985480"/>
    <w:p w:rsidR="00985480" w:rsidRDefault="00985480" w:rsidP="00985480">
      <w:r w:rsidRPr="00985480">
        <w:rPr>
          <w:b/>
          <w:sz w:val="24"/>
          <w:szCs w:val="24"/>
        </w:rPr>
        <w:t>Note 2</w:t>
      </w:r>
      <w:r>
        <w:t xml:space="preserve"> The Apostles Creed is a universally recognised statement of faith. It is an acceptable statement, but an alternative statement of faith that is more suitable to your faith position could replace it.</w:t>
      </w:r>
    </w:p>
    <w:p w:rsidR="00D46240" w:rsidRDefault="00D46240" w:rsidP="00985480"/>
    <w:p w:rsidR="00762F29" w:rsidRDefault="00762F29" w:rsidP="00762F29">
      <w:r w:rsidRPr="00985480">
        <w:rPr>
          <w:b/>
          <w:sz w:val="24"/>
          <w:szCs w:val="24"/>
        </w:rPr>
        <w:t xml:space="preserve">Note </w:t>
      </w:r>
      <w:r>
        <w:rPr>
          <w:b/>
          <w:sz w:val="24"/>
          <w:szCs w:val="24"/>
        </w:rPr>
        <w:t>3</w:t>
      </w:r>
      <w:r>
        <w:t xml:space="preserve"> This clause needs to be consistent with the statement of faith and the beliefs and practices of the individual church. Accordingly the statement relating to baptism may need modification in some instances</w:t>
      </w:r>
    </w:p>
    <w:p w:rsidR="00762F29" w:rsidRDefault="00762F29" w:rsidP="00985480"/>
    <w:p w:rsidR="00D46240" w:rsidRDefault="00D46240" w:rsidP="00985480">
      <w:r w:rsidRPr="002D1F38">
        <w:rPr>
          <w:b/>
          <w:sz w:val="24"/>
          <w:szCs w:val="24"/>
        </w:rPr>
        <w:t xml:space="preserve">Note </w:t>
      </w:r>
      <w:r w:rsidR="002D1F38">
        <w:rPr>
          <w:b/>
          <w:sz w:val="24"/>
          <w:szCs w:val="24"/>
        </w:rPr>
        <w:t>4</w:t>
      </w:r>
      <w:r>
        <w:t xml:space="preserve"> </w:t>
      </w:r>
      <w:r w:rsidR="003B0D8E">
        <w:t xml:space="preserve">The Pastors term of appointment may be set as 5 years or open. There should be a </w:t>
      </w:r>
      <w:r w:rsidR="00F52F62">
        <w:t>written agreement</w:t>
      </w:r>
      <w:r w:rsidR="003B0D8E">
        <w:t xml:space="preserve"> with the Pastor that includes review provis</w:t>
      </w:r>
      <w:r w:rsidR="002D1F38">
        <w:t>ions.</w:t>
      </w:r>
    </w:p>
    <w:p w:rsidR="00985480" w:rsidRDefault="00985480" w:rsidP="00985480"/>
    <w:p w:rsidR="00985480" w:rsidRDefault="00985480" w:rsidP="00985480">
      <w:r w:rsidRPr="00985480">
        <w:rPr>
          <w:b/>
          <w:sz w:val="24"/>
          <w:szCs w:val="24"/>
        </w:rPr>
        <w:t>Note</w:t>
      </w:r>
      <w:r w:rsidR="00D46240">
        <w:rPr>
          <w:b/>
          <w:sz w:val="24"/>
          <w:szCs w:val="24"/>
        </w:rPr>
        <w:t xml:space="preserve"> </w:t>
      </w:r>
      <w:r w:rsidR="002D1F38">
        <w:rPr>
          <w:b/>
          <w:sz w:val="24"/>
          <w:szCs w:val="24"/>
        </w:rPr>
        <w:t>5</w:t>
      </w:r>
      <w:r>
        <w:t xml:space="preserve"> Any association, whether incorporated or unincorporated, must maintain a reliable membership register as evidence of its formal existence.</w:t>
      </w:r>
    </w:p>
    <w:p w:rsidR="00985480" w:rsidRDefault="00985480" w:rsidP="00985480"/>
    <w:p w:rsidR="00985480" w:rsidRDefault="00985480" w:rsidP="00985480">
      <w:r w:rsidRPr="00985480">
        <w:rPr>
          <w:b/>
          <w:sz w:val="24"/>
          <w:szCs w:val="24"/>
        </w:rPr>
        <w:t xml:space="preserve">Note </w:t>
      </w:r>
      <w:r w:rsidR="002D1F38">
        <w:rPr>
          <w:b/>
          <w:sz w:val="24"/>
          <w:szCs w:val="24"/>
        </w:rPr>
        <w:t>6</w:t>
      </w:r>
      <w:r>
        <w:t xml:space="preserve"> The term “Board” is a discretionary term and should be altered to suit the circumstances ot the particular church. There are several options.</w:t>
      </w:r>
    </w:p>
    <w:p w:rsidR="00985480" w:rsidRDefault="00985480" w:rsidP="00985480"/>
    <w:p w:rsidR="00985480" w:rsidRDefault="00985480" w:rsidP="00985480">
      <w:r w:rsidRPr="00985480">
        <w:rPr>
          <w:b/>
          <w:sz w:val="24"/>
          <w:szCs w:val="24"/>
        </w:rPr>
        <w:t xml:space="preserve">Note </w:t>
      </w:r>
      <w:r w:rsidR="002D1F38">
        <w:rPr>
          <w:b/>
          <w:sz w:val="24"/>
          <w:szCs w:val="24"/>
        </w:rPr>
        <w:t>7</w:t>
      </w:r>
      <w:r>
        <w:t xml:space="preserve"> A 50% quorum is the most effective proportion for a Board meeting</w:t>
      </w:r>
    </w:p>
    <w:p w:rsidR="00985480" w:rsidRDefault="00985480" w:rsidP="00985480"/>
    <w:p w:rsidR="00985480" w:rsidRDefault="00985480" w:rsidP="00985480">
      <w:r w:rsidRPr="00985480">
        <w:rPr>
          <w:b/>
          <w:sz w:val="24"/>
          <w:szCs w:val="24"/>
        </w:rPr>
        <w:t xml:space="preserve">Note </w:t>
      </w:r>
      <w:r w:rsidR="002D1F38">
        <w:rPr>
          <w:b/>
          <w:sz w:val="24"/>
          <w:szCs w:val="24"/>
        </w:rPr>
        <w:t>8</w:t>
      </w:r>
      <w:r>
        <w:t xml:space="preserve"> The quorum for a general meeting of the members should be low. Provision needs to be given to the normal demands of life such as sickness, holidays, work obligations and infirmity. The suggested 20% figure has been found to be an effective proportion.</w:t>
      </w:r>
    </w:p>
    <w:p w:rsidR="00985480" w:rsidRDefault="00985480" w:rsidP="00985480"/>
    <w:p w:rsidR="00985480" w:rsidRDefault="00985480" w:rsidP="00985480">
      <w:r w:rsidRPr="00985480">
        <w:rPr>
          <w:b/>
          <w:sz w:val="24"/>
          <w:szCs w:val="24"/>
        </w:rPr>
        <w:t xml:space="preserve">Note </w:t>
      </w:r>
      <w:r w:rsidR="002D1F38">
        <w:rPr>
          <w:b/>
          <w:sz w:val="24"/>
          <w:szCs w:val="24"/>
        </w:rPr>
        <w:t>9</w:t>
      </w:r>
      <w:r>
        <w:t xml:space="preserve"> A “poll” </w:t>
      </w:r>
      <w:r w:rsidR="00F52F62">
        <w:t xml:space="preserve">means </w:t>
      </w:r>
      <w:r>
        <w:t>a secret ballot</w:t>
      </w:r>
    </w:p>
    <w:p w:rsidR="00985480" w:rsidRDefault="00985480" w:rsidP="00985480"/>
    <w:p w:rsidR="00762F29" w:rsidRDefault="00762F29" w:rsidP="00762F29">
      <w:pPr>
        <w:rPr>
          <w:b/>
        </w:rPr>
      </w:pPr>
    </w:p>
    <w:p w:rsidR="00BB2F81" w:rsidRPr="007B4DEE" w:rsidRDefault="00BB2F81" w:rsidP="00BB2F81">
      <w:pPr>
        <w:rPr>
          <w:rFonts w:cs="Arial"/>
        </w:rPr>
      </w:pPr>
    </w:p>
    <w:p w:rsidR="00BB2F81" w:rsidRPr="007B4DEE" w:rsidRDefault="00BB2F81" w:rsidP="00BB2F81">
      <w:pPr>
        <w:rPr>
          <w:rFonts w:cs="Arial"/>
        </w:rPr>
      </w:pPr>
    </w:p>
    <w:p w:rsidR="00706E86" w:rsidRDefault="00706E86">
      <w:pPr>
        <w:jc w:val="left"/>
        <w:rPr>
          <w:rFonts w:cs="Arial"/>
        </w:rPr>
      </w:pPr>
    </w:p>
    <w:p w:rsidR="00706E86" w:rsidRDefault="00706E86">
      <w:pPr>
        <w:jc w:val="left"/>
        <w:rPr>
          <w:rFonts w:cs="Arial"/>
        </w:rPr>
      </w:pPr>
    </w:p>
    <w:p w:rsidR="00706E86" w:rsidRPr="00706E86" w:rsidRDefault="00706E86">
      <w:pPr>
        <w:jc w:val="left"/>
        <w:rPr>
          <w:rFonts w:cs="Arial"/>
          <w:b/>
        </w:rPr>
      </w:pPr>
    </w:p>
    <w:p w:rsidR="00706E86" w:rsidRDefault="00706E86" w:rsidP="00706E86">
      <w:pPr>
        <w:jc w:val="center"/>
        <w:rPr>
          <w:rFonts w:cs="Arial"/>
          <w:b/>
        </w:rPr>
      </w:pPr>
      <w:r w:rsidRPr="00706E86">
        <w:rPr>
          <w:rFonts w:cs="Arial"/>
          <w:b/>
        </w:rPr>
        <w:t>ADD-MINISTRY INC.</w:t>
      </w:r>
    </w:p>
    <w:p w:rsidR="00706E86" w:rsidRDefault="00706E86" w:rsidP="00706E86">
      <w:pPr>
        <w:jc w:val="center"/>
        <w:rPr>
          <w:rFonts w:cs="Arial"/>
        </w:rPr>
      </w:pPr>
    </w:p>
    <w:p w:rsidR="00706E86" w:rsidRDefault="00706E86" w:rsidP="00706E86">
      <w:pPr>
        <w:jc w:val="center"/>
        <w:rPr>
          <w:rFonts w:cs="Arial"/>
          <w:b/>
        </w:rPr>
      </w:pPr>
      <w:r>
        <w:rPr>
          <w:rFonts w:cs="Arial"/>
          <w:b/>
        </w:rPr>
        <w:t>BAYSWATER WA</w:t>
      </w:r>
    </w:p>
    <w:p w:rsidR="00706E86" w:rsidRDefault="00706E86" w:rsidP="00706E86">
      <w:pPr>
        <w:jc w:val="center"/>
        <w:rPr>
          <w:rFonts w:cs="Arial"/>
          <w:b/>
        </w:rPr>
      </w:pPr>
    </w:p>
    <w:p w:rsidR="00267817" w:rsidRDefault="00706E86" w:rsidP="00706E86">
      <w:pPr>
        <w:jc w:val="center"/>
        <w:rPr>
          <w:rFonts w:cs="Arial"/>
          <w:b/>
        </w:rPr>
      </w:pPr>
      <w:r>
        <w:rPr>
          <w:rFonts w:cs="Arial"/>
          <w:b/>
        </w:rPr>
        <w:t>addministry.org.au</w:t>
      </w:r>
    </w:p>
    <w:p w:rsidR="00267817" w:rsidRDefault="00267817" w:rsidP="00706E86">
      <w:pPr>
        <w:jc w:val="center"/>
        <w:rPr>
          <w:rFonts w:cs="Arial"/>
          <w:b/>
        </w:rPr>
      </w:pPr>
    </w:p>
    <w:p w:rsidR="00151EE1" w:rsidRDefault="00267817" w:rsidP="00706E86">
      <w:pPr>
        <w:jc w:val="center"/>
        <w:rPr>
          <w:rFonts w:cs="Arial"/>
        </w:rPr>
      </w:pPr>
      <w:r>
        <w:rPr>
          <w:rFonts w:cs="Arial"/>
          <w:b/>
        </w:rPr>
        <w:t>2017</w:t>
      </w:r>
      <w:r w:rsidR="00151EE1">
        <w:rPr>
          <w:rFonts w:cs="Arial"/>
        </w:rPr>
        <w:br w:type="page"/>
      </w:r>
    </w:p>
    <w:p w:rsidR="00BB2F81" w:rsidRPr="007B4DEE" w:rsidRDefault="00151EE1" w:rsidP="00CB2E91">
      <w:pPr>
        <w:ind w:left="-851"/>
        <w:jc w:val="left"/>
        <w:rPr>
          <w:rFonts w:cs="Arial"/>
        </w:rPr>
      </w:pPr>
      <w:r>
        <w:rPr>
          <w:noProof/>
          <w:lang w:eastAsia="en-AU"/>
        </w:rPr>
        <w:drawing>
          <wp:inline distT="0" distB="0" distL="0" distR="0" wp14:anchorId="781D4E02" wp14:editId="174697B2">
            <wp:extent cx="6372225" cy="915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72225" cy="9153525"/>
                    </a:xfrm>
                    <a:prstGeom prst="rect">
                      <a:avLst/>
                    </a:prstGeom>
                  </pic:spPr>
                </pic:pic>
              </a:graphicData>
            </a:graphic>
          </wp:inline>
        </w:drawing>
      </w:r>
      <w:r>
        <w:rPr>
          <w:rFonts w:cs="Arial"/>
          <w:noProof/>
          <w:lang w:eastAsia="en-AU"/>
        </w:rPr>
        <w:drawing>
          <wp:inline distT="0" distB="0" distL="0" distR="0" wp14:anchorId="0F06B4A5" wp14:editId="0F4CE8DF">
            <wp:extent cx="6438900" cy="982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5254" cy="9829966"/>
                    </a:xfrm>
                    <a:prstGeom prst="rect">
                      <a:avLst/>
                    </a:prstGeom>
                    <a:noFill/>
                    <a:ln>
                      <a:noFill/>
                    </a:ln>
                  </pic:spPr>
                </pic:pic>
              </a:graphicData>
            </a:graphic>
          </wp:inline>
        </w:drawing>
      </w:r>
      <w:r>
        <w:rPr>
          <w:rFonts w:cs="Arial"/>
        </w:rPr>
        <w:br w:type="page"/>
      </w:r>
      <w:r>
        <w:rPr>
          <w:rFonts w:cs="Arial"/>
          <w:noProof/>
          <w:lang w:eastAsia="en-AU"/>
        </w:rPr>
        <w:drawing>
          <wp:inline distT="0" distB="0" distL="0" distR="0" wp14:anchorId="148E7F11" wp14:editId="39AD70AA">
            <wp:extent cx="6600825" cy="933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3149" cy="9337787"/>
                    </a:xfrm>
                    <a:prstGeom prst="rect">
                      <a:avLst/>
                    </a:prstGeom>
                    <a:noFill/>
                    <a:ln>
                      <a:noFill/>
                    </a:ln>
                  </pic:spPr>
                </pic:pic>
              </a:graphicData>
            </a:graphic>
          </wp:inline>
        </w:drawing>
      </w:r>
    </w:p>
    <w:sectPr w:rsidR="00BB2F81" w:rsidRPr="007B4DEE" w:rsidSect="00F52F62">
      <w:footerReference w:type="default" r:id="rId12"/>
      <w:footerReference w:type="first" r:id="rId13"/>
      <w:pgSz w:w="11907" w:h="16840" w:code="9"/>
      <w:pgMar w:top="1134" w:right="1134" w:bottom="1134" w:left="1644" w:header="720" w:footer="720" w:gutter="0"/>
      <w:paperSrc w:first="1" w:other="1"/>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214" w:rsidRDefault="00C82214">
      <w:r>
        <w:separator/>
      </w:r>
    </w:p>
  </w:endnote>
  <w:endnote w:type="continuationSeparator" w:id="0">
    <w:p w:rsidR="00C82214" w:rsidRDefault="00C8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62" w:rsidRDefault="00F52F62">
    <w:pPr>
      <w:pStyle w:val="Footer"/>
      <w:jc w:val="right"/>
    </w:pPr>
    <w:r>
      <w:fldChar w:fldCharType="begin"/>
    </w:r>
    <w:r>
      <w:instrText xml:space="preserve"> PAGE   \* MERGEFORMAT </w:instrText>
    </w:r>
    <w:r>
      <w:fldChar w:fldCharType="separate"/>
    </w:r>
    <w:r w:rsidR="00847038">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62" w:rsidRPr="00554874" w:rsidRDefault="00F52F62" w:rsidP="00554874">
    <w:pPr>
      <w:pStyle w:val="Footer"/>
      <w:ind w:right="360"/>
      <w:rPr>
        <w:i/>
        <w:sz w:val="16"/>
      </w:rPr>
    </w:pPr>
    <w:r w:rsidRPr="00554874">
      <w:rPr>
        <w:i/>
        <w:sz w:val="16"/>
        <w:lang w:val="en-US"/>
      </w:rPr>
      <w:fldChar w:fldCharType="begin"/>
    </w:r>
    <w:r w:rsidRPr="00554874">
      <w:rPr>
        <w:i/>
        <w:sz w:val="16"/>
        <w:lang w:val="en-US"/>
      </w:rPr>
      <w:instrText xml:space="preserve"> FILENAME \p </w:instrText>
    </w:r>
    <w:r w:rsidRPr="00554874">
      <w:rPr>
        <w:i/>
        <w:sz w:val="16"/>
        <w:lang w:val="en-US"/>
      </w:rPr>
      <w:fldChar w:fldCharType="separate"/>
    </w:r>
    <w:r>
      <w:rPr>
        <w:i/>
        <w:noProof/>
        <w:sz w:val="16"/>
        <w:lang w:val="en-US"/>
      </w:rPr>
      <w:t>X:\Internal\H&amp;A\Association - Draft Rules\Basic Religious Charity - Model Constitution.docx</w:t>
    </w:r>
    <w:r w:rsidRPr="00554874">
      <w:rPr>
        <w:i/>
        <w:sz w:val="16"/>
        <w:lang w:val="en-US"/>
      </w:rPr>
      <w:fldChar w:fldCharType="end"/>
    </w:r>
  </w:p>
  <w:p w:rsidR="00F52F62" w:rsidRDefault="00F52F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214" w:rsidRDefault="00C82214">
      <w:r>
        <w:separator/>
      </w:r>
    </w:p>
  </w:footnote>
  <w:footnote w:type="continuationSeparator" w:id="0">
    <w:p w:rsidR="00C82214" w:rsidRDefault="00C822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FBD"/>
    <w:multiLevelType w:val="multilevel"/>
    <w:tmpl w:val="A0BCE9EA"/>
    <w:lvl w:ilvl="0">
      <w:start w:val="1"/>
      <w:numFmt w:val="decimal"/>
      <w:pStyle w:val="Heading11"/>
      <w:lvlText w:val="%1."/>
      <w:lvlJc w:val="left"/>
      <w:pPr>
        <w:tabs>
          <w:tab w:val="num" w:pos="737"/>
        </w:tabs>
        <w:ind w:left="737" w:hanging="737"/>
      </w:pPr>
      <w:rPr>
        <w:rFonts w:hint="default"/>
        <w:color w:val="auto"/>
      </w:rPr>
    </w:lvl>
    <w:lvl w:ilvl="1">
      <w:start w:val="1"/>
      <w:numFmt w:val="decimal"/>
      <w:lvlText w:val="%1.%2."/>
      <w:lvlJc w:val="left"/>
      <w:pPr>
        <w:tabs>
          <w:tab w:val="num" w:pos="737"/>
        </w:tabs>
        <w:ind w:left="737" w:hanging="737"/>
      </w:pPr>
      <w:rPr>
        <w:rFonts w:hint="default"/>
        <w:b w:val="0"/>
      </w:rPr>
    </w:lvl>
    <w:lvl w:ilvl="2">
      <w:start w:val="1"/>
      <w:numFmt w:val="decimal"/>
      <w:lvlText w:val="%1.%2.%3."/>
      <w:lvlJc w:val="left"/>
      <w:pPr>
        <w:tabs>
          <w:tab w:val="num" w:pos="1287"/>
        </w:tabs>
        <w:ind w:left="1021" w:hanging="454"/>
      </w:pPr>
      <w:rPr>
        <w:rFonts w:hint="default"/>
      </w:rPr>
    </w:lvl>
    <w:lvl w:ilvl="3">
      <w:start w:val="1"/>
      <w:numFmt w:val="lowerLetter"/>
      <w:lvlText w:val="(%4)"/>
      <w:lvlJc w:val="left"/>
      <w:pPr>
        <w:tabs>
          <w:tab w:val="num" w:pos="1701"/>
        </w:tabs>
        <w:ind w:left="1701" w:hanging="567"/>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688515B"/>
    <w:multiLevelType w:val="multilevel"/>
    <w:tmpl w:val="97D0B3A2"/>
    <w:lvl w:ilvl="0">
      <w:start w:val="1"/>
      <w:numFmt w:val="decimal"/>
      <w:lvlText w:val="%1."/>
      <w:lvlJc w:val="left"/>
      <w:pPr>
        <w:tabs>
          <w:tab w:val="num" w:pos="737"/>
        </w:tabs>
        <w:ind w:left="737" w:hanging="737"/>
      </w:pPr>
      <w:rPr>
        <w:rFonts w:hint="default"/>
      </w:rPr>
    </w:lvl>
    <w:lvl w:ilvl="1">
      <w:start w:val="1"/>
      <w:numFmt w:val="lowerRoman"/>
      <w:lvlText w:val="%2."/>
      <w:lvlJc w:val="right"/>
      <w:pPr>
        <w:tabs>
          <w:tab w:val="num" w:pos="737"/>
        </w:tabs>
        <w:ind w:left="737" w:hanging="737"/>
      </w:pPr>
      <w:rPr>
        <w:rFonts w:hint="default"/>
        <w:b w:val="0"/>
      </w:rPr>
    </w:lvl>
    <w:lvl w:ilvl="2">
      <w:start w:val="1"/>
      <w:numFmt w:val="decimal"/>
      <w:lvlText w:val="%1.%2.%3."/>
      <w:lvlJc w:val="left"/>
      <w:pPr>
        <w:tabs>
          <w:tab w:val="num" w:pos="1287"/>
        </w:tabs>
        <w:ind w:left="1021" w:hanging="454"/>
      </w:pPr>
      <w:rPr>
        <w:rFonts w:hint="default"/>
      </w:rPr>
    </w:lvl>
    <w:lvl w:ilvl="3">
      <w:start w:val="1"/>
      <w:numFmt w:val="lowerLetter"/>
      <w:lvlText w:val="(%4)"/>
      <w:lvlJc w:val="left"/>
      <w:pPr>
        <w:tabs>
          <w:tab w:val="num" w:pos="567"/>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141114DE"/>
    <w:multiLevelType w:val="hybridMultilevel"/>
    <w:tmpl w:val="B67E9406"/>
    <w:lvl w:ilvl="0" w:tplc="AF8CF94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92F5719"/>
    <w:multiLevelType w:val="multilevel"/>
    <w:tmpl w:val="2F32EA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DD7578E"/>
    <w:multiLevelType w:val="hybridMultilevel"/>
    <w:tmpl w:val="3D729FF4"/>
    <w:lvl w:ilvl="0" w:tplc="BC324C98">
      <w:start w:val="1"/>
      <w:numFmt w:val="lowerLetter"/>
      <w:lvlText w:val="(%1)"/>
      <w:lvlJc w:val="left"/>
      <w:pPr>
        <w:tabs>
          <w:tab w:val="num" w:pos="1174"/>
        </w:tabs>
        <w:ind w:left="1174" w:hanging="454"/>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4166617"/>
    <w:multiLevelType w:val="multilevel"/>
    <w:tmpl w:val="907212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6794918"/>
    <w:multiLevelType w:val="hybridMultilevel"/>
    <w:tmpl w:val="B7A26E7C"/>
    <w:lvl w:ilvl="0" w:tplc="BC324C98">
      <w:start w:val="1"/>
      <w:numFmt w:val="lowerLetter"/>
      <w:lvlText w:val="(%1)"/>
      <w:lvlJc w:val="left"/>
      <w:pPr>
        <w:tabs>
          <w:tab w:val="num" w:pos="1174"/>
        </w:tabs>
        <w:ind w:left="1174" w:hanging="454"/>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FA2416D"/>
    <w:multiLevelType w:val="hybridMultilevel"/>
    <w:tmpl w:val="754C4FEC"/>
    <w:lvl w:ilvl="0" w:tplc="AF54A4B8">
      <w:start w:val="1"/>
      <w:numFmt w:val="lowerLetter"/>
      <w:lvlText w:val="(%1)"/>
      <w:lvlJc w:val="left"/>
      <w:pPr>
        <w:tabs>
          <w:tab w:val="num" w:pos="1534"/>
        </w:tabs>
        <w:ind w:left="1534" w:hanging="454"/>
      </w:pPr>
      <w:rPr>
        <w:rFonts w:hint="default"/>
        <w:color w:val="auto"/>
      </w:rPr>
    </w:lvl>
    <w:lvl w:ilvl="1" w:tplc="3ABEE1D6">
      <w:start w:val="1"/>
      <w:numFmt w:val="lowerRoman"/>
      <w:lvlText w:val="%2)"/>
      <w:lvlJc w:val="left"/>
      <w:pPr>
        <w:tabs>
          <w:tab w:val="num" w:pos="1800"/>
        </w:tabs>
        <w:ind w:left="1440" w:hanging="360"/>
      </w:pPr>
      <w:rPr>
        <w:rFonts w:hint="default"/>
      </w:rPr>
    </w:lvl>
    <w:lvl w:ilvl="2" w:tplc="642097EC">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FF77989"/>
    <w:multiLevelType w:val="multilevel"/>
    <w:tmpl w:val="7FAA44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9D80F25"/>
    <w:multiLevelType w:val="hybridMultilevel"/>
    <w:tmpl w:val="50FE9560"/>
    <w:lvl w:ilvl="0" w:tplc="BC324C98">
      <w:start w:val="1"/>
      <w:numFmt w:val="lowerLetter"/>
      <w:lvlText w:val="(%1)"/>
      <w:lvlJc w:val="left"/>
      <w:pPr>
        <w:tabs>
          <w:tab w:val="num" w:pos="1164"/>
        </w:tabs>
        <w:ind w:left="1164" w:hanging="454"/>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1DE3FC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FF97BB4"/>
    <w:multiLevelType w:val="multilevel"/>
    <w:tmpl w:val="19D43F4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b w:val="0"/>
      </w:rPr>
    </w:lvl>
    <w:lvl w:ilvl="2">
      <w:start w:val="1"/>
      <w:numFmt w:val="decimal"/>
      <w:lvlText w:val="%1.%2.%3."/>
      <w:lvlJc w:val="left"/>
      <w:pPr>
        <w:tabs>
          <w:tab w:val="num" w:pos="1287"/>
        </w:tabs>
        <w:ind w:left="1021" w:hanging="454"/>
      </w:pPr>
      <w:rPr>
        <w:rFonts w:hint="default"/>
      </w:rPr>
    </w:lvl>
    <w:lvl w:ilvl="3">
      <w:start w:val="1"/>
      <w:numFmt w:val="lowerRoman"/>
      <w:lvlText w:val="%4."/>
      <w:lvlJc w:val="right"/>
      <w:pPr>
        <w:tabs>
          <w:tab w:val="num" w:pos="567"/>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7F54079D"/>
    <w:multiLevelType w:val="hybridMultilevel"/>
    <w:tmpl w:val="C60E912E"/>
    <w:lvl w:ilvl="0" w:tplc="0C090017">
      <w:start w:val="1"/>
      <w:numFmt w:val="lowerLetter"/>
      <w:lvlText w:val="%1)"/>
      <w:lvlJc w:val="left"/>
      <w:pPr>
        <w:ind w:left="1479" w:hanging="360"/>
      </w:pPr>
    </w:lvl>
    <w:lvl w:ilvl="1" w:tplc="0C090019" w:tentative="1">
      <w:start w:val="1"/>
      <w:numFmt w:val="lowerLetter"/>
      <w:lvlText w:val="%2."/>
      <w:lvlJc w:val="left"/>
      <w:pPr>
        <w:ind w:left="2199" w:hanging="360"/>
      </w:pPr>
    </w:lvl>
    <w:lvl w:ilvl="2" w:tplc="0C09001B" w:tentative="1">
      <w:start w:val="1"/>
      <w:numFmt w:val="lowerRoman"/>
      <w:lvlText w:val="%3."/>
      <w:lvlJc w:val="right"/>
      <w:pPr>
        <w:ind w:left="2919" w:hanging="180"/>
      </w:pPr>
    </w:lvl>
    <w:lvl w:ilvl="3" w:tplc="0C09000F" w:tentative="1">
      <w:start w:val="1"/>
      <w:numFmt w:val="decimal"/>
      <w:lvlText w:val="%4."/>
      <w:lvlJc w:val="left"/>
      <w:pPr>
        <w:ind w:left="3639" w:hanging="360"/>
      </w:pPr>
    </w:lvl>
    <w:lvl w:ilvl="4" w:tplc="0C090019" w:tentative="1">
      <w:start w:val="1"/>
      <w:numFmt w:val="lowerLetter"/>
      <w:lvlText w:val="%5."/>
      <w:lvlJc w:val="left"/>
      <w:pPr>
        <w:ind w:left="4359" w:hanging="360"/>
      </w:pPr>
    </w:lvl>
    <w:lvl w:ilvl="5" w:tplc="0C09001B" w:tentative="1">
      <w:start w:val="1"/>
      <w:numFmt w:val="lowerRoman"/>
      <w:lvlText w:val="%6."/>
      <w:lvlJc w:val="right"/>
      <w:pPr>
        <w:ind w:left="5079" w:hanging="180"/>
      </w:pPr>
    </w:lvl>
    <w:lvl w:ilvl="6" w:tplc="0C09000F" w:tentative="1">
      <w:start w:val="1"/>
      <w:numFmt w:val="decimal"/>
      <w:lvlText w:val="%7."/>
      <w:lvlJc w:val="left"/>
      <w:pPr>
        <w:ind w:left="5799" w:hanging="360"/>
      </w:pPr>
    </w:lvl>
    <w:lvl w:ilvl="7" w:tplc="0C090019" w:tentative="1">
      <w:start w:val="1"/>
      <w:numFmt w:val="lowerLetter"/>
      <w:lvlText w:val="%8."/>
      <w:lvlJc w:val="left"/>
      <w:pPr>
        <w:ind w:left="6519" w:hanging="360"/>
      </w:pPr>
    </w:lvl>
    <w:lvl w:ilvl="8" w:tplc="0C09001B" w:tentative="1">
      <w:start w:val="1"/>
      <w:numFmt w:val="lowerRoman"/>
      <w:lvlText w:val="%9."/>
      <w:lvlJc w:val="right"/>
      <w:pPr>
        <w:ind w:left="7239" w:hanging="180"/>
      </w:pPr>
    </w:lvl>
  </w:abstractNum>
  <w:num w:numId="1">
    <w:abstractNumId w:val="0"/>
  </w:num>
  <w:num w:numId="2">
    <w:abstractNumId w:val="7"/>
  </w:num>
  <w:num w:numId="3">
    <w:abstractNumId w:val="6"/>
  </w:num>
  <w:num w:numId="4">
    <w:abstractNumId w:val="9"/>
  </w:num>
  <w:num w:numId="5">
    <w:abstractNumId w:val="4"/>
  </w:num>
  <w:num w:numId="6">
    <w:abstractNumId w:val="1"/>
  </w:num>
  <w:num w:numId="7">
    <w:abstractNumId w:val="11"/>
  </w:num>
  <w:num w:numId="8">
    <w:abstractNumId w:val="12"/>
  </w:num>
  <w:num w:numId="9">
    <w:abstractNumId w:val="10"/>
  </w:num>
  <w:num w:numId="10">
    <w:abstractNumId w:val="2"/>
  </w:num>
  <w:num w:numId="11">
    <w:abstractNumId w:val="5"/>
  </w:num>
  <w:num w:numId="12">
    <w:abstractNumId w:val="3"/>
  </w:num>
  <w:num w:numId="1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85"/>
    <w:rsid w:val="000507FF"/>
    <w:rsid w:val="00073FB2"/>
    <w:rsid w:val="00095050"/>
    <w:rsid w:val="000A59E2"/>
    <w:rsid w:val="000B239C"/>
    <w:rsid w:val="000E6917"/>
    <w:rsid w:val="001024D6"/>
    <w:rsid w:val="00107573"/>
    <w:rsid w:val="00115EEA"/>
    <w:rsid w:val="00151EE1"/>
    <w:rsid w:val="001718D8"/>
    <w:rsid w:val="00190067"/>
    <w:rsid w:val="001C52E8"/>
    <w:rsid w:val="001D7715"/>
    <w:rsid w:val="001E69FB"/>
    <w:rsid w:val="001E6BAC"/>
    <w:rsid w:val="002178FF"/>
    <w:rsid w:val="00222382"/>
    <w:rsid w:val="00246054"/>
    <w:rsid w:val="00267817"/>
    <w:rsid w:val="00276974"/>
    <w:rsid w:val="0028107E"/>
    <w:rsid w:val="00282877"/>
    <w:rsid w:val="002A068D"/>
    <w:rsid w:val="002A17ED"/>
    <w:rsid w:val="002B2D90"/>
    <w:rsid w:val="002D1F38"/>
    <w:rsid w:val="002E43E8"/>
    <w:rsid w:val="00300F34"/>
    <w:rsid w:val="00310F7B"/>
    <w:rsid w:val="003111EB"/>
    <w:rsid w:val="003136C2"/>
    <w:rsid w:val="00324EDB"/>
    <w:rsid w:val="003279B3"/>
    <w:rsid w:val="00360398"/>
    <w:rsid w:val="00371209"/>
    <w:rsid w:val="0038427B"/>
    <w:rsid w:val="003B07A4"/>
    <w:rsid w:val="003B0D8E"/>
    <w:rsid w:val="003B5144"/>
    <w:rsid w:val="003B6220"/>
    <w:rsid w:val="003C42F6"/>
    <w:rsid w:val="003D7B1A"/>
    <w:rsid w:val="003E36E2"/>
    <w:rsid w:val="004304E0"/>
    <w:rsid w:val="004375AC"/>
    <w:rsid w:val="00447C30"/>
    <w:rsid w:val="0049050A"/>
    <w:rsid w:val="00495C9A"/>
    <w:rsid w:val="004A777C"/>
    <w:rsid w:val="004B2DB1"/>
    <w:rsid w:val="004C4DDC"/>
    <w:rsid w:val="00517C48"/>
    <w:rsid w:val="0053499F"/>
    <w:rsid w:val="005351E9"/>
    <w:rsid w:val="005406CB"/>
    <w:rsid w:val="00554874"/>
    <w:rsid w:val="00560568"/>
    <w:rsid w:val="0059046A"/>
    <w:rsid w:val="005A6985"/>
    <w:rsid w:val="005B505B"/>
    <w:rsid w:val="005B5938"/>
    <w:rsid w:val="005C14B9"/>
    <w:rsid w:val="005E527C"/>
    <w:rsid w:val="006003AB"/>
    <w:rsid w:val="006164BE"/>
    <w:rsid w:val="006457DB"/>
    <w:rsid w:val="0064755B"/>
    <w:rsid w:val="0066380C"/>
    <w:rsid w:val="00687248"/>
    <w:rsid w:val="006873B1"/>
    <w:rsid w:val="0069139F"/>
    <w:rsid w:val="00693030"/>
    <w:rsid w:val="006D0D96"/>
    <w:rsid w:val="006E14ED"/>
    <w:rsid w:val="0070555B"/>
    <w:rsid w:val="00706E86"/>
    <w:rsid w:val="00727166"/>
    <w:rsid w:val="007427C1"/>
    <w:rsid w:val="00747125"/>
    <w:rsid w:val="00762F29"/>
    <w:rsid w:val="007A1858"/>
    <w:rsid w:val="007B4DEE"/>
    <w:rsid w:val="007C097C"/>
    <w:rsid w:val="007D142D"/>
    <w:rsid w:val="007D1C4F"/>
    <w:rsid w:val="007D4E6F"/>
    <w:rsid w:val="00803EF0"/>
    <w:rsid w:val="00812F81"/>
    <w:rsid w:val="008154AF"/>
    <w:rsid w:val="00826B62"/>
    <w:rsid w:val="00847038"/>
    <w:rsid w:val="008808EE"/>
    <w:rsid w:val="00882D2B"/>
    <w:rsid w:val="008B1F35"/>
    <w:rsid w:val="008C45DB"/>
    <w:rsid w:val="008E2A02"/>
    <w:rsid w:val="008F7A68"/>
    <w:rsid w:val="00904056"/>
    <w:rsid w:val="00944BBF"/>
    <w:rsid w:val="00954B9E"/>
    <w:rsid w:val="009603EB"/>
    <w:rsid w:val="009753F6"/>
    <w:rsid w:val="00985480"/>
    <w:rsid w:val="009917B1"/>
    <w:rsid w:val="00995788"/>
    <w:rsid w:val="009B2DFE"/>
    <w:rsid w:val="009B7010"/>
    <w:rsid w:val="009E34FE"/>
    <w:rsid w:val="009E589B"/>
    <w:rsid w:val="009E5AF6"/>
    <w:rsid w:val="00A0606F"/>
    <w:rsid w:val="00A343AC"/>
    <w:rsid w:val="00A3667B"/>
    <w:rsid w:val="00A505C0"/>
    <w:rsid w:val="00A97A6A"/>
    <w:rsid w:val="00AB4D39"/>
    <w:rsid w:val="00AC50F2"/>
    <w:rsid w:val="00AC7979"/>
    <w:rsid w:val="00AD1E9B"/>
    <w:rsid w:val="00AD7AA6"/>
    <w:rsid w:val="00AF6480"/>
    <w:rsid w:val="00B14A38"/>
    <w:rsid w:val="00B22D88"/>
    <w:rsid w:val="00B27393"/>
    <w:rsid w:val="00B327C7"/>
    <w:rsid w:val="00B50F55"/>
    <w:rsid w:val="00B539DF"/>
    <w:rsid w:val="00B62200"/>
    <w:rsid w:val="00BB2F81"/>
    <w:rsid w:val="00BD54B3"/>
    <w:rsid w:val="00BF103D"/>
    <w:rsid w:val="00BF44BB"/>
    <w:rsid w:val="00C20D56"/>
    <w:rsid w:val="00C233F8"/>
    <w:rsid w:val="00C82214"/>
    <w:rsid w:val="00C93047"/>
    <w:rsid w:val="00CB2E91"/>
    <w:rsid w:val="00CC6EAF"/>
    <w:rsid w:val="00CF277C"/>
    <w:rsid w:val="00CF2E1C"/>
    <w:rsid w:val="00D215D7"/>
    <w:rsid w:val="00D235C1"/>
    <w:rsid w:val="00D24B36"/>
    <w:rsid w:val="00D3655E"/>
    <w:rsid w:val="00D46240"/>
    <w:rsid w:val="00D64814"/>
    <w:rsid w:val="00D72015"/>
    <w:rsid w:val="00D76B18"/>
    <w:rsid w:val="00D813A5"/>
    <w:rsid w:val="00D9666E"/>
    <w:rsid w:val="00DC4D88"/>
    <w:rsid w:val="00DE6491"/>
    <w:rsid w:val="00E37E50"/>
    <w:rsid w:val="00E4171D"/>
    <w:rsid w:val="00E440F0"/>
    <w:rsid w:val="00E6774F"/>
    <w:rsid w:val="00E93B82"/>
    <w:rsid w:val="00E94C13"/>
    <w:rsid w:val="00EA2557"/>
    <w:rsid w:val="00ED25B1"/>
    <w:rsid w:val="00EE7791"/>
    <w:rsid w:val="00F20A64"/>
    <w:rsid w:val="00F30B4A"/>
    <w:rsid w:val="00F52F62"/>
    <w:rsid w:val="00F5651D"/>
    <w:rsid w:val="00F63FD0"/>
    <w:rsid w:val="00F8705C"/>
    <w:rsid w:val="00FA0CE3"/>
    <w:rsid w:val="00FA407A"/>
    <w:rsid w:val="00FA6E15"/>
    <w:rsid w:val="00FA7F1C"/>
    <w:rsid w:val="00FD14C6"/>
    <w:rsid w:val="00FE4065"/>
    <w:rsid w:val="00FE7566"/>
    <w:rsid w:val="00FF4C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55B"/>
    <w:pPr>
      <w:jc w:val="both"/>
    </w:pPr>
    <w:rPr>
      <w:rFonts w:ascii="Arial" w:hAnsi="Arial"/>
      <w:lang w:eastAsia="en-US"/>
    </w:rPr>
  </w:style>
  <w:style w:type="paragraph" w:styleId="Heading1">
    <w:name w:val="heading 1"/>
    <w:basedOn w:val="Heading11"/>
    <w:next w:val="Normal"/>
    <w:link w:val="Heading1Char"/>
    <w:qFormat/>
    <w:rsid w:val="00687248"/>
    <w:pPr>
      <w:keepNext/>
      <w:outlineLvl w:val="0"/>
    </w:pPr>
    <w:rPr>
      <w:kern w:val="28"/>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pPr>
      <w:ind w:left="567"/>
    </w:pPr>
  </w:style>
  <w:style w:type="paragraph" w:styleId="Header">
    <w:name w:val="header"/>
    <w:basedOn w:val="Normal"/>
    <w:semiHidden/>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Indent2">
    <w:name w:val="Body Text Indent 2"/>
    <w:basedOn w:val="Normal"/>
    <w:semiHidden/>
    <w:pPr>
      <w:spacing w:before="120"/>
      <w:ind w:left="720"/>
    </w:pPr>
  </w:style>
  <w:style w:type="paragraph" w:styleId="BodyTextIndent3">
    <w:name w:val="Body Text Indent 3"/>
    <w:basedOn w:val="Normal"/>
    <w:link w:val="BodyTextIndent3Char"/>
    <w:semiHidden/>
    <w:pPr>
      <w:ind w:left="1440"/>
    </w:pPr>
  </w:style>
  <w:style w:type="character" w:styleId="PageNumber">
    <w:name w:val="page number"/>
    <w:basedOn w:val="DefaultParagraphFont"/>
    <w:semiHidden/>
  </w:style>
  <w:style w:type="paragraph" w:styleId="TOC1">
    <w:name w:val="toc 1"/>
    <w:basedOn w:val="Normal"/>
    <w:next w:val="Normal"/>
    <w:autoRedefine/>
    <w:uiPriority w:val="39"/>
    <w:pPr>
      <w:tabs>
        <w:tab w:val="left" w:pos="600"/>
        <w:tab w:val="right" w:leader="dot" w:pos="9119"/>
      </w:tabs>
      <w:spacing w:line="480" w:lineRule="auto"/>
    </w:pPr>
    <w:rPr>
      <w:noProof/>
    </w:r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2">
    <w:name w:val="Body Text 2"/>
    <w:basedOn w:val="Normal"/>
    <w:semiHidden/>
    <w:pPr>
      <w:spacing w:after="120" w:line="480" w:lineRule="auto"/>
      <w:jc w:val="left"/>
    </w:pPr>
    <w:rPr>
      <w:rFonts w:ascii="Times New Roman" w:hAnsi="Times New Roman"/>
    </w:rPr>
  </w:style>
  <w:style w:type="paragraph" w:styleId="BodyText3">
    <w:name w:val="Body Text 3"/>
    <w:basedOn w:val="Normal"/>
    <w:semiHidden/>
    <w:pPr>
      <w:spacing w:after="120"/>
      <w:jc w:val="left"/>
    </w:pPr>
    <w:rPr>
      <w:rFonts w:ascii="Times New Roman" w:hAnsi="Times New Roman"/>
      <w:sz w:val="16"/>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ind w:left="567" w:firstLine="567"/>
    </w:pPr>
    <w:rPr>
      <w:b/>
      <w:bCs/>
      <w:u w:val="single"/>
    </w:rPr>
  </w:style>
  <w:style w:type="paragraph" w:styleId="BalloonText">
    <w:name w:val="Balloon Text"/>
    <w:basedOn w:val="Normal"/>
    <w:link w:val="BalloonTextChar"/>
    <w:uiPriority w:val="99"/>
    <w:semiHidden/>
    <w:unhideWhenUsed/>
    <w:rsid w:val="005A6985"/>
    <w:rPr>
      <w:rFonts w:ascii="Tahoma" w:hAnsi="Tahoma" w:cs="Tahoma"/>
      <w:sz w:val="16"/>
      <w:szCs w:val="16"/>
    </w:rPr>
  </w:style>
  <w:style w:type="character" w:customStyle="1" w:styleId="BalloonTextChar">
    <w:name w:val="Balloon Text Char"/>
    <w:link w:val="BalloonText"/>
    <w:uiPriority w:val="99"/>
    <w:semiHidden/>
    <w:rsid w:val="005A6985"/>
    <w:rPr>
      <w:rFonts w:ascii="Tahoma" w:hAnsi="Tahoma" w:cs="Tahoma"/>
      <w:sz w:val="16"/>
      <w:szCs w:val="16"/>
      <w:lang w:eastAsia="en-US"/>
    </w:rPr>
  </w:style>
  <w:style w:type="paragraph" w:styleId="ListParagraph">
    <w:name w:val="List Paragraph"/>
    <w:basedOn w:val="Normal"/>
    <w:uiPriority w:val="34"/>
    <w:qFormat/>
    <w:rsid w:val="005E527C"/>
    <w:pPr>
      <w:ind w:left="720"/>
    </w:pPr>
  </w:style>
  <w:style w:type="character" w:customStyle="1" w:styleId="Heading1Char">
    <w:name w:val="Heading 1 Char"/>
    <w:link w:val="Heading1"/>
    <w:rsid w:val="00687248"/>
    <w:rPr>
      <w:rFonts w:ascii="Arial" w:hAnsi="Arial"/>
      <w:b/>
      <w:kern w:val="28"/>
      <w:lang w:eastAsia="en-US"/>
    </w:rPr>
  </w:style>
  <w:style w:type="character" w:customStyle="1" w:styleId="BodyTextIndentChar">
    <w:name w:val="Body Text Indent Char"/>
    <w:link w:val="BodyTextIndent"/>
    <w:semiHidden/>
    <w:rsid w:val="0070555B"/>
    <w:rPr>
      <w:rFonts w:ascii="Arial" w:hAnsi="Arial"/>
      <w:lang w:eastAsia="en-US"/>
    </w:rPr>
  </w:style>
  <w:style w:type="character" w:customStyle="1" w:styleId="BodyTextIndent3Char">
    <w:name w:val="Body Text Indent 3 Char"/>
    <w:link w:val="BodyTextIndent3"/>
    <w:semiHidden/>
    <w:rsid w:val="0070555B"/>
    <w:rPr>
      <w:rFonts w:ascii="Arial" w:hAnsi="Arial"/>
      <w:lang w:eastAsia="en-US"/>
    </w:rPr>
  </w:style>
  <w:style w:type="character" w:customStyle="1" w:styleId="FooterChar">
    <w:name w:val="Footer Char"/>
    <w:link w:val="Footer"/>
    <w:rsid w:val="008808EE"/>
    <w:rPr>
      <w:rFonts w:ascii="Arial" w:hAnsi="Arial"/>
      <w:lang w:eastAsia="en-US"/>
    </w:rPr>
  </w:style>
  <w:style w:type="paragraph" w:customStyle="1" w:styleId="Heading11">
    <w:name w:val="Heading 11"/>
    <w:basedOn w:val="Normal"/>
    <w:link w:val="Heading11Char"/>
    <w:qFormat/>
    <w:rsid w:val="00E94C13"/>
    <w:pPr>
      <w:numPr>
        <w:numId w:val="1"/>
      </w:numPr>
      <w:spacing w:before="240" w:after="60"/>
    </w:pPr>
    <w:rPr>
      <w:b/>
    </w:rPr>
  </w:style>
  <w:style w:type="character" w:customStyle="1" w:styleId="Heading11Char">
    <w:name w:val="Heading 11 Char"/>
    <w:basedOn w:val="DefaultParagraphFont"/>
    <w:link w:val="Heading11"/>
    <w:rsid w:val="00E94C13"/>
    <w:rPr>
      <w:rFonts w:ascii="Arial" w:hAnsi="Arial"/>
      <w:b/>
      <w:lang w:eastAsia="en-US"/>
    </w:rPr>
  </w:style>
  <w:style w:type="paragraph" w:styleId="Index1">
    <w:name w:val="index 1"/>
    <w:basedOn w:val="Normal"/>
    <w:next w:val="Normal"/>
    <w:autoRedefine/>
    <w:uiPriority w:val="99"/>
    <w:semiHidden/>
    <w:unhideWhenUsed/>
    <w:rsid w:val="00E94C13"/>
    <w:pPr>
      <w:ind w:left="200" w:hanging="200"/>
    </w:pPr>
  </w:style>
  <w:style w:type="paragraph" w:customStyle="1" w:styleId="Style2">
    <w:name w:val="Style 2"/>
    <w:basedOn w:val="Normal"/>
    <w:uiPriority w:val="99"/>
    <w:rsid w:val="00D64814"/>
    <w:pPr>
      <w:autoSpaceDE w:val="0"/>
      <w:autoSpaceDN w:val="0"/>
      <w:ind w:left="1276" w:hanging="709"/>
    </w:pPr>
    <w:rPr>
      <w:rFonts w:ascii="Times New Roman" w:eastAsiaTheme="minorEastAsia" w:hAnsi="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55B"/>
    <w:pPr>
      <w:jc w:val="both"/>
    </w:pPr>
    <w:rPr>
      <w:rFonts w:ascii="Arial" w:hAnsi="Arial"/>
      <w:lang w:eastAsia="en-US"/>
    </w:rPr>
  </w:style>
  <w:style w:type="paragraph" w:styleId="Heading1">
    <w:name w:val="heading 1"/>
    <w:basedOn w:val="Heading11"/>
    <w:next w:val="Normal"/>
    <w:link w:val="Heading1Char"/>
    <w:qFormat/>
    <w:rsid w:val="00687248"/>
    <w:pPr>
      <w:keepNext/>
      <w:outlineLvl w:val="0"/>
    </w:pPr>
    <w:rPr>
      <w:kern w:val="28"/>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pPr>
      <w:ind w:left="567"/>
    </w:pPr>
  </w:style>
  <w:style w:type="paragraph" w:styleId="Header">
    <w:name w:val="header"/>
    <w:basedOn w:val="Normal"/>
    <w:semiHidden/>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Indent2">
    <w:name w:val="Body Text Indent 2"/>
    <w:basedOn w:val="Normal"/>
    <w:semiHidden/>
    <w:pPr>
      <w:spacing w:before="120"/>
      <w:ind w:left="720"/>
    </w:pPr>
  </w:style>
  <w:style w:type="paragraph" w:styleId="BodyTextIndent3">
    <w:name w:val="Body Text Indent 3"/>
    <w:basedOn w:val="Normal"/>
    <w:link w:val="BodyTextIndent3Char"/>
    <w:semiHidden/>
    <w:pPr>
      <w:ind w:left="1440"/>
    </w:pPr>
  </w:style>
  <w:style w:type="character" w:styleId="PageNumber">
    <w:name w:val="page number"/>
    <w:basedOn w:val="DefaultParagraphFont"/>
    <w:semiHidden/>
  </w:style>
  <w:style w:type="paragraph" w:styleId="TOC1">
    <w:name w:val="toc 1"/>
    <w:basedOn w:val="Normal"/>
    <w:next w:val="Normal"/>
    <w:autoRedefine/>
    <w:uiPriority w:val="39"/>
    <w:pPr>
      <w:tabs>
        <w:tab w:val="left" w:pos="600"/>
        <w:tab w:val="right" w:leader="dot" w:pos="9119"/>
      </w:tabs>
      <w:spacing w:line="480" w:lineRule="auto"/>
    </w:pPr>
    <w:rPr>
      <w:noProof/>
    </w:r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2">
    <w:name w:val="Body Text 2"/>
    <w:basedOn w:val="Normal"/>
    <w:semiHidden/>
    <w:pPr>
      <w:spacing w:after="120" w:line="480" w:lineRule="auto"/>
      <w:jc w:val="left"/>
    </w:pPr>
    <w:rPr>
      <w:rFonts w:ascii="Times New Roman" w:hAnsi="Times New Roman"/>
    </w:rPr>
  </w:style>
  <w:style w:type="paragraph" w:styleId="BodyText3">
    <w:name w:val="Body Text 3"/>
    <w:basedOn w:val="Normal"/>
    <w:semiHidden/>
    <w:pPr>
      <w:spacing w:after="120"/>
      <w:jc w:val="left"/>
    </w:pPr>
    <w:rPr>
      <w:rFonts w:ascii="Times New Roman" w:hAnsi="Times New Roman"/>
      <w:sz w:val="16"/>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ind w:left="567" w:firstLine="567"/>
    </w:pPr>
    <w:rPr>
      <w:b/>
      <w:bCs/>
      <w:u w:val="single"/>
    </w:rPr>
  </w:style>
  <w:style w:type="paragraph" w:styleId="BalloonText">
    <w:name w:val="Balloon Text"/>
    <w:basedOn w:val="Normal"/>
    <w:link w:val="BalloonTextChar"/>
    <w:uiPriority w:val="99"/>
    <w:semiHidden/>
    <w:unhideWhenUsed/>
    <w:rsid w:val="005A6985"/>
    <w:rPr>
      <w:rFonts w:ascii="Tahoma" w:hAnsi="Tahoma" w:cs="Tahoma"/>
      <w:sz w:val="16"/>
      <w:szCs w:val="16"/>
    </w:rPr>
  </w:style>
  <w:style w:type="character" w:customStyle="1" w:styleId="BalloonTextChar">
    <w:name w:val="Balloon Text Char"/>
    <w:link w:val="BalloonText"/>
    <w:uiPriority w:val="99"/>
    <w:semiHidden/>
    <w:rsid w:val="005A6985"/>
    <w:rPr>
      <w:rFonts w:ascii="Tahoma" w:hAnsi="Tahoma" w:cs="Tahoma"/>
      <w:sz w:val="16"/>
      <w:szCs w:val="16"/>
      <w:lang w:eastAsia="en-US"/>
    </w:rPr>
  </w:style>
  <w:style w:type="paragraph" w:styleId="ListParagraph">
    <w:name w:val="List Paragraph"/>
    <w:basedOn w:val="Normal"/>
    <w:uiPriority w:val="34"/>
    <w:qFormat/>
    <w:rsid w:val="005E527C"/>
    <w:pPr>
      <w:ind w:left="720"/>
    </w:pPr>
  </w:style>
  <w:style w:type="character" w:customStyle="1" w:styleId="Heading1Char">
    <w:name w:val="Heading 1 Char"/>
    <w:link w:val="Heading1"/>
    <w:rsid w:val="00687248"/>
    <w:rPr>
      <w:rFonts w:ascii="Arial" w:hAnsi="Arial"/>
      <w:b/>
      <w:kern w:val="28"/>
      <w:lang w:eastAsia="en-US"/>
    </w:rPr>
  </w:style>
  <w:style w:type="character" w:customStyle="1" w:styleId="BodyTextIndentChar">
    <w:name w:val="Body Text Indent Char"/>
    <w:link w:val="BodyTextIndent"/>
    <w:semiHidden/>
    <w:rsid w:val="0070555B"/>
    <w:rPr>
      <w:rFonts w:ascii="Arial" w:hAnsi="Arial"/>
      <w:lang w:eastAsia="en-US"/>
    </w:rPr>
  </w:style>
  <w:style w:type="character" w:customStyle="1" w:styleId="BodyTextIndent3Char">
    <w:name w:val="Body Text Indent 3 Char"/>
    <w:link w:val="BodyTextIndent3"/>
    <w:semiHidden/>
    <w:rsid w:val="0070555B"/>
    <w:rPr>
      <w:rFonts w:ascii="Arial" w:hAnsi="Arial"/>
      <w:lang w:eastAsia="en-US"/>
    </w:rPr>
  </w:style>
  <w:style w:type="character" w:customStyle="1" w:styleId="FooterChar">
    <w:name w:val="Footer Char"/>
    <w:link w:val="Footer"/>
    <w:rsid w:val="008808EE"/>
    <w:rPr>
      <w:rFonts w:ascii="Arial" w:hAnsi="Arial"/>
      <w:lang w:eastAsia="en-US"/>
    </w:rPr>
  </w:style>
  <w:style w:type="paragraph" w:customStyle="1" w:styleId="Heading11">
    <w:name w:val="Heading 11"/>
    <w:basedOn w:val="Normal"/>
    <w:link w:val="Heading11Char"/>
    <w:qFormat/>
    <w:rsid w:val="00E94C13"/>
    <w:pPr>
      <w:numPr>
        <w:numId w:val="1"/>
      </w:numPr>
      <w:spacing w:before="240" w:after="60"/>
    </w:pPr>
    <w:rPr>
      <w:b/>
    </w:rPr>
  </w:style>
  <w:style w:type="character" w:customStyle="1" w:styleId="Heading11Char">
    <w:name w:val="Heading 11 Char"/>
    <w:basedOn w:val="DefaultParagraphFont"/>
    <w:link w:val="Heading11"/>
    <w:rsid w:val="00E94C13"/>
    <w:rPr>
      <w:rFonts w:ascii="Arial" w:hAnsi="Arial"/>
      <w:b/>
      <w:lang w:eastAsia="en-US"/>
    </w:rPr>
  </w:style>
  <w:style w:type="paragraph" w:styleId="Index1">
    <w:name w:val="index 1"/>
    <w:basedOn w:val="Normal"/>
    <w:next w:val="Normal"/>
    <w:autoRedefine/>
    <w:uiPriority w:val="99"/>
    <w:semiHidden/>
    <w:unhideWhenUsed/>
    <w:rsid w:val="00E94C13"/>
    <w:pPr>
      <w:ind w:left="200" w:hanging="200"/>
    </w:pPr>
  </w:style>
  <w:style w:type="paragraph" w:customStyle="1" w:styleId="Style2">
    <w:name w:val="Style 2"/>
    <w:basedOn w:val="Normal"/>
    <w:uiPriority w:val="99"/>
    <w:rsid w:val="00D64814"/>
    <w:pPr>
      <w:autoSpaceDE w:val="0"/>
      <w:autoSpaceDN w:val="0"/>
      <w:ind w:left="1276" w:hanging="709"/>
    </w:pPr>
    <w:rPr>
      <w:rFonts w:ascii="Times New Roman" w:eastAsiaTheme="minorEastAsia"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0EF76-0E9D-4B55-9DC2-14CDE2953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4186</Words>
  <Characters>23862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THESE RULES ARE ISSUED AS A GUIDE, BUT MAY BE ADOPTED BY YOUR ASSOCIATION</vt:lpstr>
    </vt:vector>
  </TitlesOfParts>
  <Company>Ministry of Fair Trading</Company>
  <LinksUpToDate>false</LinksUpToDate>
  <CharactersWithSpaces>27993</CharactersWithSpaces>
  <SharedDoc>false</SharedDoc>
  <HLinks>
    <vt:vector size="168" baseType="variant">
      <vt:variant>
        <vt:i4>1507380</vt:i4>
      </vt:variant>
      <vt:variant>
        <vt:i4>164</vt:i4>
      </vt:variant>
      <vt:variant>
        <vt:i4>0</vt:i4>
      </vt:variant>
      <vt:variant>
        <vt:i4>5</vt:i4>
      </vt:variant>
      <vt:variant>
        <vt:lpwstr/>
      </vt:variant>
      <vt:variant>
        <vt:lpwstr>_Toc161114535</vt:lpwstr>
      </vt:variant>
      <vt:variant>
        <vt:i4>1507380</vt:i4>
      </vt:variant>
      <vt:variant>
        <vt:i4>158</vt:i4>
      </vt:variant>
      <vt:variant>
        <vt:i4>0</vt:i4>
      </vt:variant>
      <vt:variant>
        <vt:i4>5</vt:i4>
      </vt:variant>
      <vt:variant>
        <vt:lpwstr/>
      </vt:variant>
      <vt:variant>
        <vt:lpwstr>_Toc161114534</vt:lpwstr>
      </vt:variant>
      <vt:variant>
        <vt:i4>1507380</vt:i4>
      </vt:variant>
      <vt:variant>
        <vt:i4>152</vt:i4>
      </vt:variant>
      <vt:variant>
        <vt:i4>0</vt:i4>
      </vt:variant>
      <vt:variant>
        <vt:i4>5</vt:i4>
      </vt:variant>
      <vt:variant>
        <vt:lpwstr/>
      </vt:variant>
      <vt:variant>
        <vt:lpwstr>_Toc161114533</vt:lpwstr>
      </vt:variant>
      <vt:variant>
        <vt:i4>1507380</vt:i4>
      </vt:variant>
      <vt:variant>
        <vt:i4>146</vt:i4>
      </vt:variant>
      <vt:variant>
        <vt:i4>0</vt:i4>
      </vt:variant>
      <vt:variant>
        <vt:i4>5</vt:i4>
      </vt:variant>
      <vt:variant>
        <vt:lpwstr/>
      </vt:variant>
      <vt:variant>
        <vt:lpwstr>_Toc161114532</vt:lpwstr>
      </vt:variant>
      <vt:variant>
        <vt:i4>1507380</vt:i4>
      </vt:variant>
      <vt:variant>
        <vt:i4>140</vt:i4>
      </vt:variant>
      <vt:variant>
        <vt:i4>0</vt:i4>
      </vt:variant>
      <vt:variant>
        <vt:i4>5</vt:i4>
      </vt:variant>
      <vt:variant>
        <vt:lpwstr/>
      </vt:variant>
      <vt:variant>
        <vt:lpwstr>_Toc161114531</vt:lpwstr>
      </vt:variant>
      <vt:variant>
        <vt:i4>1507380</vt:i4>
      </vt:variant>
      <vt:variant>
        <vt:i4>134</vt:i4>
      </vt:variant>
      <vt:variant>
        <vt:i4>0</vt:i4>
      </vt:variant>
      <vt:variant>
        <vt:i4>5</vt:i4>
      </vt:variant>
      <vt:variant>
        <vt:lpwstr/>
      </vt:variant>
      <vt:variant>
        <vt:lpwstr>_Toc161114530</vt:lpwstr>
      </vt:variant>
      <vt:variant>
        <vt:i4>1441844</vt:i4>
      </vt:variant>
      <vt:variant>
        <vt:i4>128</vt:i4>
      </vt:variant>
      <vt:variant>
        <vt:i4>0</vt:i4>
      </vt:variant>
      <vt:variant>
        <vt:i4>5</vt:i4>
      </vt:variant>
      <vt:variant>
        <vt:lpwstr/>
      </vt:variant>
      <vt:variant>
        <vt:lpwstr>_Toc161114529</vt:lpwstr>
      </vt:variant>
      <vt:variant>
        <vt:i4>1441844</vt:i4>
      </vt:variant>
      <vt:variant>
        <vt:i4>122</vt:i4>
      </vt:variant>
      <vt:variant>
        <vt:i4>0</vt:i4>
      </vt:variant>
      <vt:variant>
        <vt:i4>5</vt:i4>
      </vt:variant>
      <vt:variant>
        <vt:lpwstr/>
      </vt:variant>
      <vt:variant>
        <vt:lpwstr>_Toc161114528</vt:lpwstr>
      </vt:variant>
      <vt:variant>
        <vt:i4>1441844</vt:i4>
      </vt:variant>
      <vt:variant>
        <vt:i4>116</vt:i4>
      </vt:variant>
      <vt:variant>
        <vt:i4>0</vt:i4>
      </vt:variant>
      <vt:variant>
        <vt:i4>5</vt:i4>
      </vt:variant>
      <vt:variant>
        <vt:lpwstr/>
      </vt:variant>
      <vt:variant>
        <vt:lpwstr>_Toc161114527</vt:lpwstr>
      </vt:variant>
      <vt:variant>
        <vt:i4>1441844</vt:i4>
      </vt:variant>
      <vt:variant>
        <vt:i4>110</vt:i4>
      </vt:variant>
      <vt:variant>
        <vt:i4>0</vt:i4>
      </vt:variant>
      <vt:variant>
        <vt:i4>5</vt:i4>
      </vt:variant>
      <vt:variant>
        <vt:lpwstr/>
      </vt:variant>
      <vt:variant>
        <vt:lpwstr>_Toc161114526</vt:lpwstr>
      </vt:variant>
      <vt:variant>
        <vt:i4>1441844</vt:i4>
      </vt:variant>
      <vt:variant>
        <vt:i4>104</vt:i4>
      </vt:variant>
      <vt:variant>
        <vt:i4>0</vt:i4>
      </vt:variant>
      <vt:variant>
        <vt:i4>5</vt:i4>
      </vt:variant>
      <vt:variant>
        <vt:lpwstr/>
      </vt:variant>
      <vt:variant>
        <vt:lpwstr>_Toc161114525</vt:lpwstr>
      </vt:variant>
      <vt:variant>
        <vt:i4>1441844</vt:i4>
      </vt:variant>
      <vt:variant>
        <vt:i4>98</vt:i4>
      </vt:variant>
      <vt:variant>
        <vt:i4>0</vt:i4>
      </vt:variant>
      <vt:variant>
        <vt:i4>5</vt:i4>
      </vt:variant>
      <vt:variant>
        <vt:lpwstr/>
      </vt:variant>
      <vt:variant>
        <vt:lpwstr>_Toc161114524</vt:lpwstr>
      </vt:variant>
      <vt:variant>
        <vt:i4>1441844</vt:i4>
      </vt:variant>
      <vt:variant>
        <vt:i4>92</vt:i4>
      </vt:variant>
      <vt:variant>
        <vt:i4>0</vt:i4>
      </vt:variant>
      <vt:variant>
        <vt:i4>5</vt:i4>
      </vt:variant>
      <vt:variant>
        <vt:lpwstr/>
      </vt:variant>
      <vt:variant>
        <vt:lpwstr>_Toc161114523</vt:lpwstr>
      </vt:variant>
      <vt:variant>
        <vt:i4>1441844</vt:i4>
      </vt:variant>
      <vt:variant>
        <vt:i4>86</vt:i4>
      </vt:variant>
      <vt:variant>
        <vt:i4>0</vt:i4>
      </vt:variant>
      <vt:variant>
        <vt:i4>5</vt:i4>
      </vt:variant>
      <vt:variant>
        <vt:lpwstr/>
      </vt:variant>
      <vt:variant>
        <vt:lpwstr>_Toc161114521</vt:lpwstr>
      </vt:variant>
      <vt:variant>
        <vt:i4>1441844</vt:i4>
      </vt:variant>
      <vt:variant>
        <vt:i4>80</vt:i4>
      </vt:variant>
      <vt:variant>
        <vt:i4>0</vt:i4>
      </vt:variant>
      <vt:variant>
        <vt:i4>5</vt:i4>
      </vt:variant>
      <vt:variant>
        <vt:lpwstr/>
      </vt:variant>
      <vt:variant>
        <vt:lpwstr>_Toc161114520</vt:lpwstr>
      </vt:variant>
      <vt:variant>
        <vt:i4>1376308</vt:i4>
      </vt:variant>
      <vt:variant>
        <vt:i4>74</vt:i4>
      </vt:variant>
      <vt:variant>
        <vt:i4>0</vt:i4>
      </vt:variant>
      <vt:variant>
        <vt:i4>5</vt:i4>
      </vt:variant>
      <vt:variant>
        <vt:lpwstr/>
      </vt:variant>
      <vt:variant>
        <vt:lpwstr>_Toc161114519</vt:lpwstr>
      </vt:variant>
      <vt:variant>
        <vt:i4>1376308</vt:i4>
      </vt:variant>
      <vt:variant>
        <vt:i4>68</vt:i4>
      </vt:variant>
      <vt:variant>
        <vt:i4>0</vt:i4>
      </vt:variant>
      <vt:variant>
        <vt:i4>5</vt:i4>
      </vt:variant>
      <vt:variant>
        <vt:lpwstr/>
      </vt:variant>
      <vt:variant>
        <vt:lpwstr>_Toc161114518</vt:lpwstr>
      </vt:variant>
      <vt:variant>
        <vt:i4>1376308</vt:i4>
      </vt:variant>
      <vt:variant>
        <vt:i4>62</vt:i4>
      </vt:variant>
      <vt:variant>
        <vt:i4>0</vt:i4>
      </vt:variant>
      <vt:variant>
        <vt:i4>5</vt:i4>
      </vt:variant>
      <vt:variant>
        <vt:lpwstr/>
      </vt:variant>
      <vt:variant>
        <vt:lpwstr>_Toc161114517</vt:lpwstr>
      </vt:variant>
      <vt:variant>
        <vt:i4>1376308</vt:i4>
      </vt:variant>
      <vt:variant>
        <vt:i4>56</vt:i4>
      </vt:variant>
      <vt:variant>
        <vt:i4>0</vt:i4>
      </vt:variant>
      <vt:variant>
        <vt:i4>5</vt:i4>
      </vt:variant>
      <vt:variant>
        <vt:lpwstr/>
      </vt:variant>
      <vt:variant>
        <vt:lpwstr>_Toc161114516</vt:lpwstr>
      </vt:variant>
      <vt:variant>
        <vt:i4>1376308</vt:i4>
      </vt:variant>
      <vt:variant>
        <vt:i4>50</vt:i4>
      </vt:variant>
      <vt:variant>
        <vt:i4>0</vt:i4>
      </vt:variant>
      <vt:variant>
        <vt:i4>5</vt:i4>
      </vt:variant>
      <vt:variant>
        <vt:lpwstr/>
      </vt:variant>
      <vt:variant>
        <vt:lpwstr>_Toc161114515</vt:lpwstr>
      </vt:variant>
      <vt:variant>
        <vt:i4>1376308</vt:i4>
      </vt:variant>
      <vt:variant>
        <vt:i4>44</vt:i4>
      </vt:variant>
      <vt:variant>
        <vt:i4>0</vt:i4>
      </vt:variant>
      <vt:variant>
        <vt:i4>5</vt:i4>
      </vt:variant>
      <vt:variant>
        <vt:lpwstr/>
      </vt:variant>
      <vt:variant>
        <vt:lpwstr>_Toc161114514</vt:lpwstr>
      </vt:variant>
      <vt:variant>
        <vt:i4>1376308</vt:i4>
      </vt:variant>
      <vt:variant>
        <vt:i4>38</vt:i4>
      </vt:variant>
      <vt:variant>
        <vt:i4>0</vt:i4>
      </vt:variant>
      <vt:variant>
        <vt:i4>5</vt:i4>
      </vt:variant>
      <vt:variant>
        <vt:lpwstr/>
      </vt:variant>
      <vt:variant>
        <vt:lpwstr>_Toc161114513</vt:lpwstr>
      </vt:variant>
      <vt:variant>
        <vt:i4>1376308</vt:i4>
      </vt:variant>
      <vt:variant>
        <vt:i4>32</vt:i4>
      </vt:variant>
      <vt:variant>
        <vt:i4>0</vt:i4>
      </vt:variant>
      <vt:variant>
        <vt:i4>5</vt:i4>
      </vt:variant>
      <vt:variant>
        <vt:lpwstr/>
      </vt:variant>
      <vt:variant>
        <vt:lpwstr>_Toc161114512</vt:lpwstr>
      </vt:variant>
      <vt:variant>
        <vt:i4>1376308</vt:i4>
      </vt:variant>
      <vt:variant>
        <vt:i4>26</vt:i4>
      </vt:variant>
      <vt:variant>
        <vt:i4>0</vt:i4>
      </vt:variant>
      <vt:variant>
        <vt:i4>5</vt:i4>
      </vt:variant>
      <vt:variant>
        <vt:lpwstr/>
      </vt:variant>
      <vt:variant>
        <vt:lpwstr>_Toc161114511</vt:lpwstr>
      </vt:variant>
      <vt:variant>
        <vt:i4>1376308</vt:i4>
      </vt:variant>
      <vt:variant>
        <vt:i4>20</vt:i4>
      </vt:variant>
      <vt:variant>
        <vt:i4>0</vt:i4>
      </vt:variant>
      <vt:variant>
        <vt:i4>5</vt:i4>
      </vt:variant>
      <vt:variant>
        <vt:lpwstr/>
      </vt:variant>
      <vt:variant>
        <vt:lpwstr>_Toc161114510</vt:lpwstr>
      </vt:variant>
      <vt:variant>
        <vt:i4>1310772</vt:i4>
      </vt:variant>
      <vt:variant>
        <vt:i4>14</vt:i4>
      </vt:variant>
      <vt:variant>
        <vt:i4>0</vt:i4>
      </vt:variant>
      <vt:variant>
        <vt:i4>5</vt:i4>
      </vt:variant>
      <vt:variant>
        <vt:lpwstr/>
      </vt:variant>
      <vt:variant>
        <vt:lpwstr>_Toc161114509</vt:lpwstr>
      </vt:variant>
      <vt:variant>
        <vt:i4>1310772</vt:i4>
      </vt:variant>
      <vt:variant>
        <vt:i4>8</vt:i4>
      </vt:variant>
      <vt:variant>
        <vt:i4>0</vt:i4>
      </vt:variant>
      <vt:variant>
        <vt:i4>5</vt:i4>
      </vt:variant>
      <vt:variant>
        <vt:lpwstr/>
      </vt:variant>
      <vt:variant>
        <vt:lpwstr>_Toc161114508</vt:lpwstr>
      </vt:variant>
      <vt:variant>
        <vt:i4>1310772</vt:i4>
      </vt:variant>
      <vt:variant>
        <vt:i4>2</vt:i4>
      </vt:variant>
      <vt:variant>
        <vt:i4>0</vt:i4>
      </vt:variant>
      <vt:variant>
        <vt:i4>5</vt:i4>
      </vt:variant>
      <vt:variant>
        <vt:lpwstr/>
      </vt:variant>
      <vt:variant>
        <vt:lpwstr>_Toc161114507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THESE RULES ARE ISSUED AS A GUIDE, BUT MAY BE ADOPTED BY YOUR ASSOCIATION</dc:title>
  <dc:creator>Patrick Langford</dc:creator>
  <cp:lastModifiedBy>Noel Harding</cp:lastModifiedBy>
  <cp:revision>6</cp:revision>
  <cp:lastPrinted>2016-07-15T03:10:00Z</cp:lastPrinted>
  <dcterms:created xsi:type="dcterms:W3CDTF">2014-04-11T02:37:00Z</dcterms:created>
  <dcterms:modified xsi:type="dcterms:W3CDTF">2017-01-07T03:16:00Z</dcterms:modified>
</cp:coreProperties>
</file>